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6F0EA" w14:textId="3D93FDEB" w:rsidR="00BE5E9B" w:rsidRDefault="00BE5E9B"/>
    <w:p w14:paraId="7180F38A" w14:textId="7B0BE6CC" w:rsidR="00DD2768" w:rsidRDefault="00DD2768"/>
    <w:p w14:paraId="12A20F15" w14:textId="30A2C4F2" w:rsidR="00DD2768" w:rsidRPr="00A31E6F" w:rsidRDefault="00A31E6F" w:rsidP="00DD2768">
      <w:pPr>
        <w:tabs>
          <w:tab w:val="left" w:pos="11624"/>
        </w:tabs>
        <w:rPr>
          <w:b/>
          <w:bCs/>
        </w:rPr>
      </w:pPr>
      <w:r w:rsidRPr="00A31E6F">
        <w:rPr>
          <w:b/>
          <w:bCs/>
        </w:rPr>
        <w:t>ALDBURY PARISH COUNCIL</w:t>
      </w:r>
    </w:p>
    <w:p w14:paraId="416AB8B4" w14:textId="666CD4EE" w:rsidR="00DD2768" w:rsidRPr="00510EDA" w:rsidRDefault="0050125B" w:rsidP="00510EDA">
      <w:pPr>
        <w:tabs>
          <w:tab w:val="left" w:pos="11624"/>
        </w:tabs>
        <w:rPr>
          <w:b/>
          <w:bCs/>
        </w:rPr>
      </w:pPr>
      <w:r>
        <w:rPr>
          <w:b/>
          <w:bCs/>
        </w:rPr>
        <w:t xml:space="preserve">RISK ASSESSMENT OF </w:t>
      </w:r>
      <w:r w:rsidR="00A31E6F" w:rsidRPr="00A31E6F">
        <w:rPr>
          <w:b/>
          <w:bCs/>
        </w:rPr>
        <w:t xml:space="preserve">PHYSICAL ASSESTS </w:t>
      </w:r>
    </w:p>
    <w:p w14:paraId="527BB158" w14:textId="6E4F59F4" w:rsidR="00DD2768" w:rsidRDefault="00DD2768"/>
    <w:tbl>
      <w:tblPr>
        <w:tblStyle w:val="TableGrid"/>
        <w:tblW w:w="14170" w:type="dxa"/>
        <w:tblLook w:val="0620" w:firstRow="1" w:lastRow="0" w:firstColumn="0" w:lastColumn="0" w:noHBand="1" w:noVBand="1"/>
      </w:tblPr>
      <w:tblGrid>
        <w:gridCol w:w="1504"/>
        <w:gridCol w:w="1906"/>
        <w:gridCol w:w="1336"/>
        <w:gridCol w:w="4682"/>
        <w:gridCol w:w="1304"/>
        <w:gridCol w:w="2155"/>
        <w:gridCol w:w="1283"/>
      </w:tblGrid>
      <w:tr w:rsidR="00782283" w14:paraId="021ECDF1" w14:textId="77777777" w:rsidTr="00782283">
        <w:trPr>
          <w:tblHeader/>
        </w:trPr>
        <w:tc>
          <w:tcPr>
            <w:tcW w:w="1504" w:type="dxa"/>
          </w:tcPr>
          <w:p w14:paraId="39162EC7" w14:textId="68BE6E2C" w:rsidR="00DD2768" w:rsidRDefault="00DD2768">
            <w:r>
              <w:t>Asset</w:t>
            </w:r>
          </w:p>
        </w:tc>
        <w:tc>
          <w:tcPr>
            <w:tcW w:w="1906" w:type="dxa"/>
          </w:tcPr>
          <w:p w14:paraId="230D6A14" w14:textId="36397C57" w:rsidR="00DD2768" w:rsidRDefault="00DD2768">
            <w:r>
              <w:t>Hazard</w:t>
            </w:r>
          </w:p>
        </w:tc>
        <w:tc>
          <w:tcPr>
            <w:tcW w:w="1336" w:type="dxa"/>
          </w:tcPr>
          <w:p w14:paraId="54AB3650" w14:textId="73768480" w:rsidR="00DD2768" w:rsidRDefault="00DD2768">
            <w:r>
              <w:t>Who might be at risk</w:t>
            </w:r>
          </w:p>
        </w:tc>
        <w:tc>
          <w:tcPr>
            <w:tcW w:w="4682" w:type="dxa"/>
          </w:tcPr>
          <w:p w14:paraId="474F8BFB" w14:textId="51FB9425" w:rsidR="00DD2768" w:rsidRDefault="00DD2768">
            <w:r>
              <w:t>Existing Controls</w:t>
            </w:r>
          </w:p>
        </w:tc>
        <w:tc>
          <w:tcPr>
            <w:tcW w:w="1304" w:type="dxa"/>
          </w:tcPr>
          <w:p w14:paraId="72F4F17D" w14:textId="77777777" w:rsidR="00DD2768" w:rsidRDefault="00DD2768">
            <w:r>
              <w:t>Risk Rating</w:t>
            </w:r>
          </w:p>
          <w:p w14:paraId="218CF4C1" w14:textId="77777777" w:rsidR="004460C0" w:rsidRDefault="004460C0">
            <w:r>
              <w:t>L-low</w:t>
            </w:r>
          </w:p>
          <w:p w14:paraId="5F837F8D" w14:textId="77777777" w:rsidR="004460C0" w:rsidRDefault="004460C0">
            <w:r>
              <w:t>M-medium</w:t>
            </w:r>
          </w:p>
          <w:p w14:paraId="28228139" w14:textId="77777777" w:rsidR="004460C0" w:rsidRDefault="004460C0">
            <w:r>
              <w:t>H-high</w:t>
            </w:r>
          </w:p>
          <w:p w14:paraId="51B9EBC2" w14:textId="1291F4DA" w:rsidR="0069352E" w:rsidRDefault="0069352E">
            <w:r>
              <w:t>T- tolerable</w:t>
            </w:r>
          </w:p>
        </w:tc>
        <w:tc>
          <w:tcPr>
            <w:tcW w:w="2155" w:type="dxa"/>
          </w:tcPr>
          <w:p w14:paraId="64964791" w14:textId="24BC1F09" w:rsidR="00DD2768" w:rsidRDefault="00DD2768">
            <w:r>
              <w:t>Action require</w:t>
            </w:r>
            <w:r w:rsidR="00F80F7B">
              <w:t>d</w:t>
            </w:r>
            <w:r>
              <w:t xml:space="preserve"> to reduce risk</w:t>
            </w:r>
          </w:p>
        </w:tc>
        <w:tc>
          <w:tcPr>
            <w:tcW w:w="1283" w:type="dxa"/>
          </w:tcPr>
          <w:p w14:paraId="554CB9B2" w14:textId="77777777" w:rsidR="00DD2768" w:rsidRDefault="00DD2768">
            <w:r>
              <w:t>By Whom / date</w:t>
            </w:r>
          </w:p>
          <w:p w14:paraId="74447A90" w14:textId="75659687" w:rsidR="00DD2768" w:rsidRDefault="00DD2768"/>
        </w:tc>
      </w:tr>
      <w:tr w:rsidR="00F80F7B" w14:paraId="2E46BD3B" w14:textId="77777777" w:rsidTr="00782283">
        <w:tc>
          <w:tcPr>
            <w:tcW w:w="14170" w:type="dxa"/>
            <w:gridSpan w:val="7"/>
          </w:tcPr>
          <w:p w14:paraId="4A07F4CA" w14:textId="6DB5611F" w:rsidR="00F80F7B" w:rsidRPr="00F80F7B" w:rsidRDefault="00F80F7B">
            <w:pPr>
              <w:rPr>
                <w:b/>
                <w:bCs/>
              </w:rPr>
            </w:pPr>
            <w:r w:rsidRPr="00F80F7B">
              <w:rPr>
                <w:b/>
                <w:bCs/>
              </w:rPr>
              <w:t>Recreation Ground</w:t>
            </w:r>
          </w:p>
        </w:tc>
      </w:tr>
      <w:tr w:rsidR="00782283" w14:paraId="3CC732C4" w14:textId="77777777" w:rsidTr="00782283">
        <w:tc>
          <w:tcPr>
            <w:tcW w:w="1504" w:type="dxa"/>
          </w:tcPr>
          <w:p w14:paraId="7A9839C1" w14:textId="77777777" w:rsidR="00F80F7B" w:rsidRDefault="00F80F7B">
            <w:r>
              <w:t>The grounds</w:t>
            </w:r>
          </w:p>
          <w:p w14:paraId="5ED85C72" w14:textId="77777777" w:rsidR="004460C0" w:rsidRDefault="004460C0"/>
          <w:p w14:paraId="3EF1B623" w14:textId="77777777" w:rsidR="004460C0" w:rsidRDefault="004460C0"/>
          <w:p w14:paraId="1319446D" w14:textId="4F7C1730" w:rsidR="004460C0" w:rsidRDefault="004460C0"/>
        </w:tc>
        <w:tc>
          <w:tcPr>
            <w:tcW w:w="1906" w:type="dxa"/>
          </w:tcPr>
          <w:p w14:paraId="1EF58412" w14:textId="77777777" w:rsidR="00F80F7B" w:rsidRDefault="004460C0">
            <w:r>
              <w:t>Slips, trips due to divots / wear</w:t>
            </w:r>
          </w:p>
          <w:p w14:paraId="45A62143" w14:textId="77777777" w:rsidR="004460C0" w:rsidRDefault="004460C0"/>
          <w:p w14:paraId="5712446A" w14:textId="77777777" w:rsidR="003822E4" w:rsidRDefault="004460C0">
            <w:r>
              <w:t>Illegal encampment / fly tipping</w:t>
            </w:r>
          </w:p>
          <w:p w14:paraId="4B62D7F9" w14:textId="0903A55C" w:rsidR="003822E4" w:rsidRDefault="003822E4">
            <w:r>
              <w:t>Broken glass / debris / rubbish due to anti-social behaviour</w:t>
            </w:r>
          </w:p>
        </w:tc>
        <w:tc>
          <w:tcPr>
            <w:tcW w:w="1336" w:type="dxa"/>
          </w:tcPr>
          <w:p w14:paraId="1CB1DDB4" w14:textId="77777777" w:rsidR="00F80F7B" w:rsidRDefault="004460C0">
            <w:r>
              <w:t>All users</w:t>
            </w:r>
          </w:p>
          <w:p w14:paraId="1A812E32" w14:textId="77777777" w:rsidR="004460C0" w:rsidRDefault="004460C0"/>
          <w:p w14:paraId="75E7196A" w14:textId="77777777" w:rsidR="004460C0" w:rsidRDefault="004460C0"/>
          <w:p w14:paraId="40E6ED9C" w14:textId="77777777" w:rsidR="004460C0" w:rsidRDefault="004460C0">
            <w:r>
              <w:t>All users, Council</w:t>
            </w:r>
          </w:p>
          <w:p w14:paraId="19FE3EFE" w14:textId="77777777" w:rsidR="003822E4" w:rsidRDefault="003822E4"/>
          <w:p w14:paraId="2A044526" w14:textId="5C0842B2" w:rsidR="003822E4" w:rsidRDefault="003822E4">
            <w:r>
              <w:t>All users</w:t>
            </w:r>
          </w:p>
        </w:tc>
        <w:tc>
          <w:tcPr>
            <w:tcW w:w="4682" w:type="dxa"/>
          </w:tcPr>
          <w:p w14:paraId="77FAAD42" w14:textId="4FCE4FE6" w:rsidR="00F80F7B" w:rsidRDefault="004460C0">
            <w:r>
              <w:t>Grass cut regularly to specification height.  Weekly warden review of condition.</w:t>
            </w:r>
          </w:p>
          <w:p w14:paraId="326B0C94" w14:textId="77777777" w:rsidR="004460C0" w:rsidRDefault="004460C0"/>
          <w:p w14:paraId="70C378F4" w14:textId="77777777" w:rsidR="004460C0" w:rsidRDefault="007C3CCD">
            <w:pPr>
              <w:rPr>
                <w:color w:val="000000" w:themeColor="text1"/>
              </w:rPr>
            </w:pPr>
            <w:r w:rsidRPr="007C3CCD">
              <w:rPr>
                <w:color w:val="000000" w:themeColor="text1"/>
              </w:rPr>
              <w:t>Barrier preventing access from carpark to field.</w:t>
            </w:r>
          </w:p>
          <w:p w14:paraId="36F36B90" w14:textId="77777777" w:rsidR="003822E4" w:rsidRDefault="003822E4">
            <w:pPr>
              <w:rPr>
                <w:color w:val="000000" w:themeColor="text1"/>
              </w:rPr>
            </w:pPr>
          </w:p>
          <w:p w14:paraId="00DD868B" w14:textId="0DC92DC3" w:rsidR="003822E4" w:rsidRDefault="003822E4">
            <w:r>
              <w:rPr>
                <w:color w:val="000000" w:themeColor="text1"/>
              </w:rPr>
              <w:t>Regular litter pick by Warden.</w:t>
            </w:r>
          </w:p>
        </w:tc>
        <w:tc>
          <w:tcPr>
            <w:tcW w:w="1304" w:type="dxa"/>
          </w:tcPr>
          <w:p w14:paraId="668A1044" w14:textId="77777777" w:rsidR="00F80F7B" w:rsidRDefault="004460C0">
            <w:r>
              <w:t>L</w:t>
            </w:r>
          </w:p>
          <w:p w14:paraId="3EBCD1F6" w14:textId="77777777" w:rsidR="004460C0" w:rsidRDefault="004460C0"/>
          <w:p w14:paraId="73E4220C" w14:textId="77777777" w:rsidR="004460C0" w:rsidRDefault="004460C0"/>
          <w:p w14:paraId="1FD956F8" w14:textId="77777777" w:rsidR="004460C0" w:rsidRDefault="004460C0">
            <w:r>
              <w:t>M</w:t>
            </w:r>
          </w:p>
          <w:p w14:paraId="059D65C8" w14:textId="77777777" w:rsidR="003822E4" w:rsidRDefault="003822E4"/>
          <w:p w14:paraId="450940FE" w14:textId="77777777" w:rsidR="003822E4" w:rsidRDefault="003822E4"/>
          <w:p w14:paraId="4D7F3DC4" w14:textId="0F0F1A62" w:rsidR="003822E4" w:rsidRDefault="003822E4">
            <w:r>
              <w:t>L</w:t>
            </w:r>
          </w:p>
        </w:tc>
        <w:tc>
          <w:tcPr>
            <w:tcW w:w="2155" w:type="dxa"/>
          </w:tcPr>
          <w:p w14:paraId="257155AF" w14:textId="28F71B95" w:rsidR="00F80F7B" w:rsidRDefault="00F80F7B">
            <w:r>
              <w:t>Request confirmation of risk assessment of Pavilion and goal posts by Sports Club</w:t>
            </w:r>
          </w:p>
        </w:tc>
        <w:tc>
          <w:tcPr>
            <w:tcW w:w="1283" w:type="dxa"/>
          </w:tcPr>
          <w:p w14:paraId="07F0D279" w14:textId="0FC36FCC" w:rsidR="00F80F7B" w:rsidRDefault="007C3CCD">
            <w:r>
              <w:t>Clerk / within 6 m</w:t>
            </w:r>
            <w:r w:rsidR="00782283">
              <w:t>o</w:t>
            </w:r>
            <w:r>
              <w:t>nths</w:t>
            </w:r>
          </w:p>
        </w:tc>
      </w:tr>
      <w:tr w:rsidR="00782283" w14:paraId="24EEDBF0" w14:textId="77777777" w:rsidTr="00782283">
        <w:tc>
          <w:tcPr>
            <w:tcW w:w="1504" w:type="dxa"/>
          </w:tcPr>
          <w:p w14:paraId="72CF521E" w14:textId="7287B060" w:rsidR="00F80F7B" w:rsidRDefault="00F80F7B">
            <w:r>
              <w:t>Car Park</w:t>
            </w:r>
          </w:p>
        </w:tc>
        <w:tc>
          <w:tcPr>
            <w:tcW w:w="1906" w:type="dxa"/>
          </w:tcPr>
          <w:p w14:paraId="3C48F9B7" w14:textId="77777777" w:rsidR="004460C0" w:rsidRDefault="004460C0">
            <w:r>
              <w:t>Slips and trips</w:t>
            </w:r>
          </w:p>
          <w:p w14:paraId="7DFDEF5F" w14:textId="16566483" w:rsidR="004460C0" w:rsidRDefault="004460C0">
            <w:r>
              <w:t>Car crime</w:t>
            </w:r>
          </w:p>
          <w:p w14:paraId="330B50C9" w14:textId="30D83A0E" w:rsidR="00DD2768" w:rsidRDefault="004460C0">
            <w:r>
              <w:t>Moving cars</w:t>
            </w:r>
          </w:p>
          <w:p w14:paraId="4D2E65C0" w14:textId="77777777" w:rsidR="004460C0" w:rsidRDefault="004460C0">
            <w:r>
              <w:t>Careless parking</w:t>
            </w:r>
          </w:p>
          <w:p w14:paraId="168E3241" w14:textId="1096D035" w:rsidR="00167870" w:rsidRDefault="00167870">
            <w:r>
              <w:t>Obstruction of view entering / exiting carpark</w:t>
            </w:r>
          </w:p>
        </w:tc>
        <w:tc>
          <w:tcPr>
            <w:tcW w:w="1336" w:type="dxa"/>
          </w:tcPr>
          <w:p w14:paraId="682A9AA3" w14:textId="5BD8C4D8" w:rsidR="00DD2768" w:rsidRDefault="004460C0">
            <w:r>
              <w:t>All users</w:t>
            </w:r>
          </w:p>
        </w:tc>
        <w:tc>
          <w:tcPr>
            <w:tcW w:w="4682" w:type="dxa"/>
          </w:tcPr>
          <w:p w14:paraId="707FF442" w14:textId="64B761AB" w:rsidR="00DD2768" w:rsidRDefault="004460C0">
            <w:r>
              <w:t>Surface condition reviewed regularly.</w:t>
            </w:r>
          </w:p>
          <w:p w14:paraId="6A2ABB61" w14:textId="2E1F82EF" w:rsidR="004460C0" w:rsidRDefault="004460C0">
            <w:r>
              <w:t>Crime prevention signs.</w:t>
            </w:r>
          </w:p>
          <w:p w14:paraId="09EECB7E" w14:textId="001F34AA" w:rsidR="004460C0" w:rsidRDefault="004460C0">
            <w:r>
              <w:t xml:space="preserve">Parking area and grounds demarked by </w:t>
            </w:r>
            <w:r w:rsidR="00FC09DD">
              <w:t>logs.</w:t>
            </w:r>
          </w:p>
          <w:p w14:paraId="0F4783A0" w14:textId="5B87C4B8" w:rsidR="00167870" w:rsidRDefault="00167870">
            <w:r>
              <w:t xml:space="preserve">Hedge cut </w:t>
            </w:r>
            <w:r w:rsidR="00FC09DD">
              <w:t xml:space="preserve">annually in November. </w:t>
            </w:r>
          </w:p>
          <w:p w14:paraId="457B53CE" w14:textId="3964F10B" w:rsidR="004460C0" w:rsidRDefault="004460C0"/>
        </w:tc>
        <w:tc>
          <w:tcPr>
            <w:tcW w:w="1304" w:type="dxa"/>
          </w:tcPr>
          <w:p w14:paraId="1C56C9DC" w14:textId="77777777" w:rsidR="00DD2768" w:rsidRDefault="004460C0">
            <w:r>
              <w:t>L</w:t>
            </w:r>
          </w:p>
          <w:p w14:paraId="61E70CE5" w14:textId="77777777" w:rsidR="004460C0" w:rsidRDefault="004460C0">
            <w:r>
              <w:t>L</w:t>
            </w:r>
          </w:p>
          <w:p w14:paraId="1C6FA3DA" w14:textId="77777777" w:rsidR="004460C0" w:rsidRDefault="004460C0">
            <w:r>
              <w:t>L</w:t>
            </w:r>
          </w:p>
          <w:p w14:paraId="150EFC94" w14:textId="77777777" w:rsidR="00167870" w:rsidRDefault="00167870"/>
          <w:p w14:paraId="274AD197" w14:textId="7AFC76C2" w:rsidR="00167870" w:rsidRDefault="00167870">
            <w:r>
              <w:t>L</w:t>
            </w:r>
          </w:p>
        </w:tc>
        <w:tc>
          <w:tcPr>
            <w:tcW w:w="2155" w:type="dxa"/>
          </w:tcPr>
          <w:p w14:paraId="49967B04" w14:textId="77777777" w:rsidR="00DD2768" w:rsidRDefault="00DD2768"/>
          <w:p w14:paraId="7C5759D4" w14:textId="7856A0E7" w:rsidR="007C3CCD" w:rsidRDefault="007C3CCD">
            <w:r>
              <w:t>Crime sign old.  Consider requesting new signage from HCC.</w:t>
            </w:r>
          </w:p>
        </w:tc>
        <w:tc>
          <w:tcPr>
            <w:tcW w:w="1283" w:type="dxa"/>
          </w:tcPr>
          <w:p w14:paraId="5CE43DC8" w14:textId="77777777" w:rsidR="00DD2768" w:rsidRDefault="00DD2768"/>
          <w:p w14:paraId="3E1E2143" w14:textId="57A4918A" w:rsidR="007C3CCD" w:rsidRDefault="007C3CCD">
            <w:r>
              <w:t>Clerk / within 6 m</w:t>
            </w:r>
            <w:r w:rsidR="00782283">
              <w:t>o</w:t>
            </w:r>
            <w:r>
              <w:t>nths</w:t>
            </w:r>
          </w:p>
        </w:tc>
      </w:tr>
      <w:tr w:rsidR="00782283" w14:paraId="36E376C8" w14:textId="77777777" w:rsidTr="00782283">
        <w:tc>
          <w:tcPr>
            <w:tcW w:w="1504" w:type="dxa"/>
          </w:tcPr>
          <w:p w14:paraId="7A783C6F" w14:textId="2E96BA04" w:rsidR="00DD2768" w:rsidRDefault="00F80F7B">
            <w:r>
              <w:lastRenderedPageBreak/>
              <w:t>Basketball hoop / hardstanding</w:t>
            </w:r>
          </w:p>
        </w:tc>
        <w:tc>
          <w:tcPr>
            <w:tcW w:w="1906" w:type="dxa"/>
          </w:tcPr>
          <w:p w14:paraId="10B68295" w14:textId="657A65AD" w:rsidR="00DD2768" w:rsidRDefault="004460C0">
            <w:r>
              <w:t>Slips and trips</w:t>
            </w:r>
          </w:p>
          <w:p w14:paraId="239B7EE2" w14:textId="6F0CC073" w:rsidR="004460C0" w:rsidRDefault="00163E0B">
            <w:r>
              <w:t>Falling hoop / post</w:t>
            </w:r>
          </w:p>
          <w:p w14:paraId="71B35BA4" w14:textId="41D12CF5" w:rsidR="004460C0" w:rsidRDefault="004460C0"/>
        </w:tc>
        <w:tc>
          <w:tcPr>
            <w:tcW w:w="1336" w:type="dxa"/>
          </w:tcPr>
          <w:p w14:paraId="08CFA362" w14:textId="3702FC04" w:rsidR="00DD2768" w:rsidRDefault="00163E0B">
            <w:r>
              <w:t>All users</w:t>
            </w:r>
          </w:p>
        </w:tc>
        <w:tc>
          <w:tcPr>
            <w:tcW w:w="4682" w:type="dxa"/>
          </w:tcPr>
          <w:p w14:paraId="20FCEB82" w14:textId="77777777" w:rsidR="00DD2768" w:rsidRDefault="00163E0B">
            <w:r>
              <w:t>Surface condition reviewed regularly.</w:t>
            </w:r>
          </w:p>
          <w:p w14:paraId="20BBA35F" w14:textId="07A2FA00" w:rsidR="00163E0B" w:rsidRDefault="00163E0B">
            <w:r>
              <w:t>Condition of hoop/ post reviewed regularly.</w:t>
            </w:r>
          </w:p>
        </w:tc>
        <w:tc>
          <w:tcPr>
            <w:tcW w:w="1304" w:type="dxa"/>
          </w:tcPr>
          <w:p w14:paraId="597732E6" w14:textId="125D7598" w:rsidR="00DD2768" w:rsidRDefault="00163E0B">
            <w:r>
              <w:t>L</w:t>
            </w:r>
          </w:p>
        </w:tc>
        <w:tc>
          <w:tcPr>
            <w:tcW w:w="2155" w:type="dxa"/>
          </w:tcPr>
          <w:p w14:paraId="4CE89505" w14:textId="2B03C3CD" w:rsidR="00DD2768" w:rsidRDefault="00985309">
            <w:r>
              <w:t xml:space="preserve">Basketball court weed sprayed </w:t>
            </w:r>
          </w:p>
        </w:tc>
        <w:tc>
          <w:tcPr>
            <w:tcW w:w="1283" w:type="dxa"/>
          </w:tcPr>
          <w:p w14:paraId="11A9B723" w14:textId="77777777" w:rsidR="00DD2768" w:rsidRDefault="00DD2768"/>
        </w:tc>
      </w:tr>
      <w:tr w:rsidR="00782283" w14:paraId="6AAFAE5C" w14:textId="77777777" w:rsidTr="00782283">
        <w:tc>
          <w:tcPr>
            <w:tcW w:w="1504" w:type="dxa"/>
          </w:tcPr>
          <w:p w14:paraId="4F50B1EB" w14:textId="4EBD8D5E" w:rsidR="00DD2768" w:rsidRDefault="00A31E6F">
            <w:r>
              <w:t>Tennis Court</w:t>
            </w:r>
          </w:p>
        </w:tc>
        <w:tc>
          <w:tcPr>
            <w:tcW w:w="1906" w:type="dxa"/>
          </w:tcPr>
          <w:p w14:paraId="7C6295C5" w14:textId="77777777" w:rsidR="00DD2768" w:rsidRDefault="00A31E6F">
            <w:r>
              <w:t>Slips, trips, falls</w:t>
            </w:r>
          </w:p>
          <w:p w14:paraId="4D998C1E" w14:textId="77777777" w:rsidR="00A31E6F" w:rsidRDefault="00A31E6F">
            <w:r>
              <w:t>Fencing / gate damaged</w:t>
            </w:r>
          </w:p>
          <w:p w14:paraId="65C66759" w14:textId="5E90AF3E" w:rsidR="00A31E6F" w:rsidRDefault="00A31E6F">
            <w:r>
              <w:t>Overhanging vegetation</w:t>
            </w:r>
          </w:p>
        </w:tc>
        <w:tc>
          <w:tcPr>
            <w:tcW w:w="1336" w:type="dxa"/>
          </w:tcPr>
          <w:p w14:paraId="0777BF84" w14:textId="05597774" w:rsidR="00DD2768" w:rsidRDefault="00A31E6F">
            <w:r>
              <w:t>All users</w:t>
            </w:r>
          </w:p>
        </w:tc>
        <w:tc>
          <w:tcPr>
            <w:tcW w:w="4682" w:type="dxa"/>
          </w:tcPr>
          <w:p w14:paraId="08818AE6" w14:textId="77777777" w:rsidR="00DD2768" w:rsidRDefault="00A31E6F">
            <w:r>
              <w:t xml:space="preserve">Surface </w:t>
            </w:r>
            <w:r w:rsidR="00370107">
              <w:t xml:space="preserve">and fencing </w:t>
            </w:r>
            <w:r>
              <w:t>condition reviewed regularly</w:t>
            </w:r>
            <w:r w:rsidR="00370107">
              <w:t xml:space="preserve">.  Surface cleaned </w:t>
            </w:r>
            <w:r>
              <w:t>as required</w:t>
            </w:r>
            <w:r w:rsidR="00370107">
              <w:t xml:space="preserve">.  </w:t>
            </w:r>
            <w:r>
              <w:t xml:space="preserve"> </w:t>
            </w:r>
            <w:r w:rsidR="00370107">
              <w:t>Mowing contractor weeds / sprays as required.</w:t>
            </w:r>
          </w:p>
          <w:p w14:paraId="17FAD9F0" w14:textId="1CC673A9" w:rsidR="00370107" w:rsidRDefault="00370107">
            <w:r>
              <w:t>Vegetation cut back as required.  Also refer tree condition report.</w:t>
            </w:r>
          </w:p>
        </w:tc>
        <w:tc>
          <w:tcPr>
            <w:tcW w:w="1304" w:type="dxa"/>
          </w:tcPr>
          <w:p w14:paraId="08A1A742" w14:textId="77777777" w:rsidR="00DD2768" w:rsidRDefault="00370107">
            <w:r>
              <w:t>L</w:t>
            </w:r>
          </w:p>
          <w:p w14:paraId="0763F1C1" w14:textId="77777777" w:rsidR="00370107" w:rsidRDefault="00370107"/>
          <w:p w14:paraId="0A6723DF" w14:textId="77777777" w:rsidR="00370107" w:rsidRDefault="00370107"/>
          <w:p w14:paraId="3E7F6118" w14:textId="77777777" w:rsidR="00370107" w:rsidRDefault="00370107"/>
          <w:p w14:paraId="0D877B65" w14:textId="37BCA717" w:rsidR="00370107" w:rsidRDefault="00370107">
            <w:r>
              <w:t>L</w:t>
            </w:r>
          </w:p>
        </w:tc>
        <w:tc>
          <w:tcPr>
            <w:tcW w:w="2155" w:type="dxa"/>
          </w:tcPr>
          <w:p w14:paraId="219595CE" w14:textId="77777777" w:rsidR="00DD2768" w:rsidRDefault="00DD2768"/>
        </w:tc>
        <w:tc>
          <w:tcPr>
            <w:tcW w:w="1283" w:type="dxa"/>
          </w:tcPr>
          <w:p w14:paraId="02A0B796" w14:textId="77777777" w:rsidR="00DD2768" w:rsidRDefault="00DD2768"/>
        </w:tc>
      </w:tr>
      <w:tr w:rsidR="00314062" w14:paraId="7DE8F9A8" w14:textId="77777777" w:rsidTr="00782283">
        <w:tc>
          <w:tcPr>
            <w:tcW w:w="14170" w:type="dxa"/>
            <w:gridSpan w:val="7"/>
          </w:tcPr>
          <w:p w14:paraId="4F154445" w14:textId="41CC2433" w:rsidR="00314062" w:rsidRDefault="00314062">
            <w:r w:rsidRPr="00314062">
              <w:rPr>
                <w:b/>
                <w:bCs/>
              </w:rPr>
              <w:t>Lamp Posts</w:t>
            </w:r>
          </w:p>
        </w:tc>
      </w:tr>
      <w:tr w:rsidR="00782283" w14:paraId="6B4E2363" w14:textId="77777777" w:rsidTr="00782283">
        <w:tc>
          <w:tcPr>
            <w:tcW w:w="1504" w:type="dxa"/>
          </w:tcPr>
          <w:p w14:paraId="6DBEA621" w14:textId="24BBC2DB" w:rsidR="00DD2768" w:rsidRDefault="00314062">
            <w:r>
              <w:t>19 street lamps / posts.  Refer attached location plan</w:t>
            </w:r>
          </w:p>
        </w:tc>
        <w:tc>
          <w:tcPr>
            <w:tcW w:w="1906" w:type="dxa"/>
          </w:tcPr>
          <w:p w14:paraId="0F75356A" w14:textId="77777777" w:rsidR="00314062" w:rsidRDefault="00314062">
            <w:r>
              <w:t>Object fall from height</w:t>
            </w:r>
          </w:p>
          <w:p w14:paraId="6222E3DE" w14:textId="7E3CF375" w:rsidR="00314062" w:rsidRDefault="00314062">
            <w:r>
              <w:t>Electrical hazard</w:t>
            </w:r>
          </w:p>
          <w:p w14:paraId="45F822D2" w14:textId="28F535EF" w:rsidR="00314062" w:rsidRDefault="00314062"/>
        </w:tc>
        <w:tc>
          <w:tcPr>
            <w:tcW w:w="1336" w:type="dxa"/>
          </w:tcPr>
          <w:p w14:paraId="5B5C9C3E" w14:textId="04A0B3DB" w:rsidR="00DD2768" w:rsidRDefault="00314062">
            <w:r>
              <w:t>General public</w:t>
            </w:r>
          </w:p>
        </w:tc>
        <w:tc>
          <w:tcPr>
            <w:tcW w:w="4682" w:type="dxa"/>
          </w:tcPr>
          <w:p w14:paraId="0781E978" w14:textId="77777777" w:rsidR="00DD2768" w:rsidRDefault="000E727F">
            <w:r>
              <w:t>Condition of lamp posts reviewed regularly.</w:t>
            </w:r>
          </w:p>
          <w:p w14:paraId="16D638C0" w14:textId="77777777" w:rsidR="000E727F" w:rsidRDefault="000E727F">
            <w:r>
              <w:t>Signs of damage reported to HCC.</w:t>
            </w:r>
          </w:p>
          <w:p w14:paraId="0AE2DB15" w14:textId="03445F70" w:rsidR="00985309" w:rsidRDefault="00985309">
            <w:r>
              <w:t>Survey carried out by HCC in</w:t>
            </w:r>
            <w:r w:rsidR="00363CBA">
              <w:t xml:space="preserve"> January 2025</w:t>
            </w:r>
          </w:p>
        </w:tc>
        <w:tc>
          <w:tcPr>
            <w:tcW w:w="1304" w:type="dxa"/>
          </w:tcPr>
          <w:p w14:paraId="3BFB5EF7" w14:textId="75963DBC" w:rsidR="00DD2768" w:rsidRDefault="000E727F">
            <w:r>
              <w:t>L</w:t>
            </w:r>
          </w:p>
        </w:tc>
        <w:tc>
          <w:tcPr>
            <w:tcW w:w="2155" w:type="dxa"/>
          </w:tcPr>
          <w:p w14:paraId="3576F542" w14:textId="55672B62" w:rsidR="00DD2768" w:rsidRDefault="00363CBA">
            <w:r>
              <w:t>Warden</w:t>
            </w:r>
            <w:r w:rsidR="000E727F">
              <w:t xml:space="preserve"> to report broken lamps to HCC as </w:t>
            </w:r>
            <w:r>
              <w:t>required</w:t>
            </w:r>
          </w:p>
        </w:tc>
        <w:tc>
          <w:tcPr>
            <w:tcW w:w="1283" w:type="dxa"/>
          </w:tcPr>
          <w:p w14:paraId="2FABC26A" w14:textId="77777777" w:rsidR="00DD2768" w:rsidRDefault="00DD2768"/>
        </w:tc>
      </w:tr>
      <w:tr w:rsidR="000E727F" w14:paraId="7B4CAFB3" w14:textId="77777777" w:rsidTr="00782283">
        <w:tc>
          <w:tcPr>
            <w:tcW w:w="14170" w:type="dxa"/>
            <w:gridSpan w:val="7"/>
          </w:tcPr>
          <w:p w14:paraId="51887711" w14:textId="5BADAFCA" w:rsidR="000E727F" w:rsidRPr="000E727F" w:rsidRDefault="000E727F">
            <w:pPr>
              <w:rPr>
                <w:b/>
                <w:bCs/>
              </w:rPr>
            </w:pPr>
            <w:r w:rsidRPr="000E727F">
              <w:rPr>
                <w:b/>
                <w:bCs/>
              </w:rPr>
              <w:t xml:space="preserve">Benches </w:t>
            </w:r>
            <w:r>
              <w:rPr>
                <w:b/>
                <w:bCs/>
              </w:rPr>
              <w:t xml:space="preserve">(wooden and wrought iron) </w:t>
            </w:r>
            <w:r w:rsidRPr="000E727F">
              <w:rPr>
                <w:b/>
                <w:bCs/>
              </w:rPr>
              <w:t>and Picnic Table</w:t>
            </w:r>
          </w:p>
        </w:tc>
      </w:tr>
      <w:tr w:rsidR="00782283" w14:paraId="34C4D8A0" w14:textId="77777777" w:rsidTr="00782283">
        <w:tc>
          <w:tcPr>
            <w:tcW w:w="1504" w:type="dxa"/>
          </w:tcPr>
          <w:p w14:paraId="47FD4EC7" w14:textId="321A2293" w:rsidR="00DD2768" w:rsidRDefault="000E727F">
            <w:r>
              <w:t xml:space="preserve">Refer Asset Register for location </w:t>
            </w:r>
          </w:p>
        </w:tc>
        <w:tc>
          <w:tcPr>
            <w:tcW w:w="1906" w:type="dxa"/>
          </w:tcPr>
          <w:p w14:paraId="5BC3FFBC" w14:textId="31DF74B2" w:rsidR="00DD2768" w:rsidRDefault="000E727F">
            <w:r>
              <w:t xml:space="preserve">Splinters, injury from broken parts including rotting wood and </w:t>
            </w:r>
            <w:r w:rsidR="00A65072">
              <w:t>corrosion</w:t>
            </w:r>
          </w:p>
        </w:tc>
        <w:tc>
          <w:tcPr>
            <w:tcW w:w="1336" w:type="dxa"/>
          </w:tcPr>
          <w:p w14:paraId="0936A82A" w14:textId="14FCB97A" w:rsidR="00DD2768" w:rsidRDefault="000E727F">
            <w:r>
              <w:t>General public</w:t>
            </w:r>
          </w:p>
        </w:tc>
        <w:tc>
          <w:tcPr>
            <w:tcW w:w="4682" w:type="dxa"/>
          </w:tcPr>
          <w:p w14:paraId="10DE1712" w14:textId="56241701" w:rsidR="00DD2768" w:rsidRDefault="000E727F">
            <w:r>
              <w:t>Condition reviewed regularly</w:t>
            </w:r>
            <w:r w:rsidR="00B01E6A">
              <w:t xml:space="preserve"> by the warden</w:t>
            </w:r>
          </w:p>
        </w:tc>
        <w:tc>
          <w:tcPr>
            <w:tcW w:w="1304" w:type="dxa"/>
          </w:tcPr>
          <w:p w14:paraId="3327CFC7" w14:textId="46699837" w:rsidR="00DD2768" w:rsidRDefault="000E727F">
            <w:r>
              <w:t>L</w:t>
            </w:r>
          </w:p>
        </w:tc>
        <w:tc>
          <w:tcPr>
            <w:tcW w:w="2155" w:type="dxa"/>
          </w:tcPr>
          <w:p w14:paraId="195ACEA7" w14:textId="77777777" w:rsidR="00DD2768" w:rsidRDefault="00DD2768"/>
        </w:tc>
        <w:tc>
          <w:tcPr>
            <w:tcW w:w="1283" w:type="dxa"/>
          </w:tcPr>
          <w:p w14:paraId="4BB6897A" w14:textId="77777777" w:rsidR="00DD2768" w:rsidRDefault="00DD2768"/>
        </w:tc>
      </w:tr>
      <w:tr w:rsidR="00A65072" w14:paraId="416FD4D3" w14:textId="77777777" w:rsidTr="00782283">
        <w:tc>
          <w:tcPr>
            <w:tcW w:w="14170" w:type="dxa"/>
            <w:gridSpan w:val="7"/>
          </w:tcPr>
          <w:p w14:paraId="7C0E08AD" w14:textId="46699B8E" w:rsidR="00A65072" w:rsidRPr="00A65072" w:rsidRDefault="00A65072">
            <w:pPr>
              <w:rPr>
                <w:b/>
                <w:bCs/>
              </w:rPr>
            </w:pPr>
            <w:r w:rsidRPr="00A65072">
              <w:rPr>
                <w:b/>
                <w:bCs/>
              </w:rPr>
              <w:t>Litter Bins</w:t>
            </w:r>
          </w:p>
        </w:tc>
      </w:tr>
      <w:tr w:rsidR="000E727F" w14:paraId="1C98EA63" w14:textId="77777777" w:rsidTr="00782283">
        <w:tc>
          <w:tcPr>
            <w:tcW w:w="1504" w:type="dxa"/>
          </w:tcPr>
          <w:p w14:paraId="5D5D8E05" w14:textId="142F3914" w:rsidR="000E727F" w:rsidRDefault="00A65072">
            <w:r>
              <w:t>Refer Asset Register for location</w:t>
            </w:r>
          </w:p>
        </w:tc>
        <w:tc>
          <w:tcPr>
            <w:tcW w:w="1906" w:type="dxa"/>
          </w:tcPr>
          <w:p w14:paraId="7ACF1CF0" w14:textId="7C48B3C1" w:rsidR="000E727F" w:rsidRDefault="00A65072">
            <w:r>
              <w:t>Injury from damage</w:t>
            </w:r>
            <w:r w:rsidR="007C3CCD">
              <w:t>d bin</w:t>
            </w:r>
          </w:p>
          <w:p w14:paraId="691E2EE8" w14:textId="683AEBEE" w:rsidR="00A65072" w:rsidRDefault="00A65072">
            <w:r>
              <w:t>Contaminated waste</w:t>
            </w:r>
          </w:p>
        </w:tc>
        <w:tc>
          <w:tcPr>
            <w:tcW w:w="1336" w:type="dxa"/>
          </w:tcPr>
          <w:p w14:paraId="68BA3D53" w14:textId="77777777" w:rsidR="000E727F" w:rsidRDefault="00A65072">
            <w:r>
              <w:t>General public</w:t>
            </w:r>
          </w:p>
          <w:p w14:paraId="739A67FD" w14:textId="77777777" w:rsidR="00A65072" w:rsidRDefault="00A65072"/>
          <w:p w14:paraId="07E1F6E4" w14:textId="77777777" w:rsidR="00A65072" w:rsidRDefault="00A65072">
            <w:r>
              <w:t>Warden</w:t>
            </w:r>
          </w:p>
          <w:p w14:paraId="45FA6A00" w14:textId="1FF1B8C8" w:rsidR="00A65072" w:rsidRDefault="00A65072">
            <w:r>
              <w:t>Children</w:t>
            </w:r>
          </w:p>
        </w:tc>
        <w:tc>
          <w:tcPr>
            <w:tcW w:w="4682" w:type="dxa"/>
          </w:tcPr>
          <w:p w14:paraId="61E245A5" w14:textId="77777777" w:rsidR="000E727F" w:rsidRDefault="00A65072">
            <w:r>
              <w:t>Condition reviewed and reported regularly.</w:t>
            </w:r>
          </w:p>
          <w:p w14:paraId="4D3B6564" w14:textId="53B65833" w:rsidR="00A65072" w:rsidRDefault="00A65072">
            <w:r>
              <w:t>Warden to ensure appropriate PPE is worn &amp; equipment used.</w:t>
            </w:r>
          </w:p>
          <w:p w14:paraId="32C1552C" w14:textId="28B242D0" w:rsidR="00A65072" w:rsidRDefault="00A65072">
            <w:r>
              <w:t>Lid on bin in children’s playground.</w:t>
            </w:r>
          </w:p>
        </w:tc>
        <w:tc>
          <w:tcPr>
            <w:tcW w:w="1304" w:type="dxa"/>
          </w:tcPr>
          <w:p w14:paraId="3DED444A" w14:textId="59B9DE22" w:rsidR="000E727F" w:rsidRDefault="00A65072">
            <w:r>
              <w:t>L</w:t>
            </w:r>
          </w:p>
        </w:tc>
        <w:tc>
          <w:tcPr>
            <w:tcW w:w="2155" w:type="dxa"/>
          </w:tcPr>
          <w:p w14:paraId="5261936A" w14:textId="77777777" w:rsidR="000E727F" w:rsidRDefault="000E727F"/>
        </w:tc>
        <w:tc>
          <w:tcPr>
            <w:tcW w:w="1283" w:type="dxa"/>
          </w:tcPr>
          <w:p w14:paraId="04611CC2" w14:textId="77777777" w:rsidR="000E727F" w:rsidRDefault="000E727F"/>
        </w:tc>
      </w:tr>
      <w:tr w:rsidR="00F340DA" w14:paraId="7BC1C524" w14:textId="77777777" w:rsidTr="00782283">
        <w:tc>
          <w:tcPr>
            <w:tcW w:w="14170" w:type="dxa"/>
            <w:gridSpan w:val="7"/>
          </w:tcPr>
          <w:p w14:paraId="478CB327" w14:textId="3565B692" w:rsidR="00F340DA" w:rsidRPr="00F340DA" w:rsidRDefault="00F340DA">
            <w:pPr>
              <w:rPr>
                <w:b/>
                <w:bCs/>
              </w:rPr>
            </w:pPr>
            <w:r w:rsidRPr="00F340DA">
              <w:rPr>
                <w:b/>
                <w:bCs/>
              </w:rPr>
              <w:t>Village Green</w:t>
            </w:r>
          </w:p>
        </w:tc>
      </w:tr>
      <w:tr w:rsidR="00F340DA" w14:paraId="76C8D543" w14:textId="77777777" w:rsidTr="00782283">
        <w:tc>
          <w:tcPr>
            <w:tcW w:w="1504" w:type="dxa"/>
          </w:tcPr>
          <w:p w14:paraId="317539EE" w14:textId="61D394C5" w:rsidR="00F340DA" w:rsidRDefault="00F340DA">
            <w:r>
              <w:t>The green</w:t>
            </w:r>
          </w:p>
        </w:tc>
        <w:tc>
          <w:tcPr>
            <w:tcW w:w="1906" w:type="dxa"/>
          </w:tcPr>
          <w:p w14:paraId="540C6CD9" w14:textId="77777777" w:rsidR="00F340DA" w:rsidRDefault="00F340DA">
            <w:r>
              <w:t>Slips, trips, falls</w:t>
            </w:r>
          </w:p>
          <w:p w14:paraId="793C3FAA" w14:textId="1A73DB8C" w:rsidR="00167870" w:rsidRDefault="00167870">
            <w:r>
              <w:t>Vehicle movement and parking on edge of green</w:t>
            </w:r>
          </w:p>
        </w:tc>
        <w:tc>
          <w:tcPr>
            <w:tcW w:w="1336" w:type="dxa"/>
            <w:vMerge w:val="restart"/>
          </w:tcPr>
          <w:p w14:paraId="1E33CDB8" w14:textId="77777777" w:rsidR="00F340DA" w:rsidRDefault="00F340DA" w:rsidP="00F340DA">
            <w:pPr>
              <w:jc w:val="center"/>
            </w:pPr>
            <w:r>
              <w:t>General public</w:t>
            </w:r>
          </w:p>
          <w:p w14:paraId="5D2EA6EC" w14:textId="77777777" w:rsidR="00015C3C" w:rsidRDefault="00015C3C" w:rsidP="00F340DA">
            <w:pPr>
              <w:jc w:val="center"/>
            </w:pPr>
          </w:p>
          <w:p w14:paraId="1A830D1C" w14:textId="77777777" w:rsidR="00015C3C" w:rsidRDefault="00015C3C" w:rsidP="00F340DA">
            <w:pPr>
              <w:jc w:val="center"/>
            </w:pPr>
          </w:p>
          <w:p w14:paraId="176365A8" w14:textId="309A9BCD" w:rsidR="00015C3C" w:rsidRDefault="00015C3C" w:rsidP="003822E4">
            <w:pPr>
              <w:jc w:val="center"/>
            </w:pPr>
          </w:p>
        </w:tc>
        <w:tc>
          <w:tcPr>
            <w:tcW w:w="4682" w:type="dxa"/>
          </w:tcPr>
          <w:p w14:paraId="29F230DB" w14:textId="77777777" w:rsidR="00F340DA" w:rsidRDefault="00F340DA">
            <w:r>
              <w:t>Grass cut regularly to specification height.</w:t>
            </w:r>
          </w:p>
          <w:p w14:paraId="5B3F8C1C" w14:textId="61743925" w:rsidR="00167870" w:rsidRDefault="00167870">
            <w:r>
              <w:t>Posts</w:t>
            </w:r>
            <w:r w:rsidR="00B51777">
              <w:t xml:space="preserve"> erected</w:t>
            </w:r>
            <w:r>
              <w:t xml:space="preserve"> to discourage parking on green </w:t>
            </w:r>
            <w:r w:rsidR="00B01E6A">
              <w:t xml:space="preserve">and around the pond </w:t>
            </w:r>
            <w:r>
              <w:t xml:space="preserve">but </w:t>
            </w:r>
            <w:r w:rsidR="000D47E5">
              <w:t xml:space="preserve">at times </w:t>
            </w:r>
            <w:r w:rsidR="00554680">
              <w:t>can be</w:t>
            </w:r>
            <w:r w:rsidR="000D47E5">
              <w:t xml:space="preserve"> knocked by vehicles. </w:t>
            </w:r>
            <w:r w:rsidR="007C3CCD">
              <w:t xml:space="preserve">  Signage in place but old and barely legible.</w:t>
            </w:r>
          </w:p>
        </w:tc>
        <w:tc>
          <w:tcPr>
            <w:tcW w:w="1304" w:type="dxa"/>
          </w:tcPr>
          <w:p w14:paraId="510AB75E" w14:textId="77777777" w:rsidR="00F340DA" w:rsidRDefault="00167870">
            <w:r>
              <w:t>L</w:t>
            </w:r>
          </w:p>
          <w:p w14:paraId="2FEF0336" w14:textId="23297E05" w:rsidR="00167870" w:rsidRDefault="00167870">
            <w:r>
              <w:t>M</w:t>
            </w:r>
          </w:p>
        </w:tc>
        <w:tc>
          <w:tcPr>
            <w:tcW w:w="2155" w:type="dxa"/>
          </w:tcPr>
          <w:p w14:paraId="32F666BF" w14:textId="77777777" w:rsidR="00F340DA" w:rsidRDefault="00F340DA"/>
          <w:p w14:paraId="7F5AFDD0" w14:textId="08F1219A" w:rsidR="00167870" w:rsidRDefault="007D5458">
            <w:r>
              <w:t>Parking restrictions to be implemented in Spring 2025</w:t>
            </w:r>
            <w:r w:rsidR="00325A0B">
              <w:t xml:space="preserve">. Council also </w:t>
            </w:r>
            <w:r w:rsidR="00167870">
              <w:t>consider</w:t>
            </w:r>
            <w:r w:rsidR="00325A0B">
              <w:t xml:space="preserve">s </w:t>
            </w:r>
            <w:r w:rsidR="00554680">
              <w:t>adding</w:t>
            </w:r>
            <w:r w:rsidR="00B51777">
              <w:t xml:space="preserve"> more</w:t>
            </w:r>
            <w:r w:rsidR="00167870">
              <w:t xml:space="preserve"> </w:t>
            </w:r>
            <w:r w:rsidR="00325A0B">
              <w:t>parking</w:t>
            </w:r>
            <w:r w:rsidR="00167870">
              <w:t xml:space="preserve"> </w:t>
            </w:r>
            <w:r w:rsidR="00B51777">
              <w:t>at the Recreation Ground.</w:t>
            </w:r>
            <w:r w:rsidR="007C3CCD">
              <w:t xml:space="preserve"> </w:t>
            </w:r>
            <w:r w:rsidR="00B51777">
              <w:t>N</w:t>
            </w:r>
            <w:r w:rsidR="007C3CCD">
              <w:t>ew signage.</w:t>
            </w:r>
          </w:p>
        </w:tc>
        <w:tc>
          <w:tcPr>
            <w:tcW w:w="1283" w:type="dxa"/>
          </w:tcPr>
          <w:p w14:paraId="6B1674F3" w14:textId="77777777" w:rsidR="00F340DA" w:rsidRDefault="00F340DA"/>
          <w:p w14:paraId="60C8148A" w14:textId="40AF6DEA" w:rsidR="007C3CCD" w:rsidRDefault="007C3CCD">
            <w:r>
              <w:t>Council / within 6 m</w:t>
            </w:r>
            <w:r w:rsidR="00782283">
              <w:t>o</w:t>
            </w:r>
            <w:r>
              <w:t>nths</w:t>
            </w:r>
          </w:p>
        </w:tc>
      </w:tr>
      <w:tr w:rsidR="00F340DA" w14:paraId="6226F369" w14:textId="77777777" w:rsidTr="00782283">
        <w:tc>
          <w:tcPr>
            <w:tcW w:w="1504" w:type="dxa"/>
          </w:tcPr>
          <w:p w14:paraId="11AA5118" w14:textId="6A67BC44" w:rsidR="00F340DA" w:rsidRDefault="00F340DA">
            <w:r>
              <w:t>Signpost</w:t>
            </w:r>
          </w:p>
        </w:tc>
        <w:tc>
          <w:tcPr>
            <w:tcW w:w="1906" w:type="dxa"/>
          </w:tcPr>
          <w:p w14:paraId="4DF5D2F8" w14:textId="6197B902" w:rsidR="00F340DA" w:rsidRDefault="00F340DA">
            <w:r>
              <w:t>Injury from falling or broken post</w:t>
            </w:r>
          </w:p>
        </w:tc>
        <w:tc>
          <w:tcPr>
            <w:tcW w:w="1336" w:type="dxa"/>
            <w:vMerge/>
          </w:tcPr>
          <w:p w14:paraId="6AAB5858" w14:textId="77777777" w:rsidR="00F340DA" w:rsidRDefault="00F340DA"/>
        </w:tc>
        <w:tc>
          <w:tcPr>
            <w:tcW w:w="4682" w:type="dxa"/>
          </w:tcPr>
          <w:p w14:paraId="4A692985" w14:textId="73138393" w:rsidR="00F340DA" w:rsidRDefault="00F340DA">
            <w:r>
              <w:t>Condition reviewed and reported regularly.</w:t>
            </w:r>
          </w:p>
        </w:tc>
        <w:tc>
          <w:tcPr>
            <w:tcW w:w="1304" w:type="dxa"/>
          </w:tcPr>
          <w:p w14:paraId="3F6AAF54" w14:textId="5B72A8A7" w:rsidR="00F340DA" w:rsidRDefault="00167870">
            <w:r>
              <w:t>L</w:t>
            </w:r>
          </w:p>
        </w:tc>
        <w:tc>
          <w:tcPr>
            <w:tcW w:w="2155" w:type="dxa"/>
          </w:tcPr>
          <w:p w14:paraId="7AD50573" w14:textId="77777777" w:rsidR="00F340DA" w:rsidRDefault="00F340DA"/>
        </w:tc>
        <w:tc>
          <w:tcPr>
            <w:tcW w:w="1283" w:type="dxa"/>
          </w:tcPr>
          <w:p w14:paraId="593F081C" w14:textId="77777777" w:rsidR="00F340DA" w:rsidRDefault="00F340DA"/>
        </w:tc>
      </w:tr>
      <w:tr w:rsidR="00F340DA" w14:paraId="79030C39" w14:textId="77777777" w:rsidTr="00782283">
        <w:tc>
          <w:tcPr>
            <w:tcW w:w="1504" w:type="dxa"/>
          </w:tcPr>
          <w:p w14:paraId="0B54E9CD" w14:textId="2C682BE5" w:rsidR="00F340DA" w:rsidRDefault="00F340DA">
            <w:r>
              <w:t>Stocks &amp; whipping post</w:t>
            </w:r>
          </w:p>
        </w:tc>
        <w:tc>
          <w:tcPr>
            <w:tcW w:w="1906" w:type="dxa"/>
          </w:tcPr>
          <w:p w14:paraId="539A0B1A" w14:textId="3E2214E6" w:rsidR="00F340DA" w:rsidRDefault="00F340DA">
            <w:r>
              <w:t xml:space="preserve">Splinters, injury from broken parts including rotting wood </w:t>
            </w:r>
          </w:p>
        </w:tc>
        <w:tc>
          <w:tcPr>
            <w:tcW w:w="1336" w:type="dxa"/>
            <w:vMerge/>
          </w:tcPr>
          <w:p w14:paraId="57A8D609" w14:textId="77777777" w:rsidR="00F340DA" w:rsidRDefault="00F340DA"/>
        </w:tc>
        <w:tc>
          <w:tcPr>
            <w:tcW w:w="4682" w:type="dxa"/>
          </w:tcPr>
          <w:p w14:paraId="4C838865" w14:textId="77777777" w:rsidR="00F340DA" w:rsidRDefault="00F340DA">
            <w:r>
              <w:t>Signage advising general public not to touch.</w:t>
            </w:r>
          </w:p>
          <w:p w14:paraId="0327FF33" w14:textId="18D37D7D" w:rsidR="00F340DA" w:rsidRDefault="00F340DA">
            <w:r>
              <w:t>Condition reviewed regularly.</w:t>
            </w:r>
          </w:p>
        </w:tc>
        <w:tc>
          <w:tcPr>
            <w:tcW w:w="1304" w:type="dxa"/>
          </w:tcPr>
          <w:p w14:paraId="3075F888" w14:textId="58BCF0E6" w:rsidR="00F340DA" w:rsidRDefault="00167870">
            <w:r>
              <w:t>L</w:t>
            </w:r>
          </w:p>
        </w:tc>
        <w:tc>
          <w:tcPr>
            <w:tcW w:w="2155" w:type="dxa"/>
          </w:tcPr>
          <w:p w14:paraId="38CC4B4E" w14:textId="77777777" w:rsidR="00F340DA" w:rsidRDefault="00F340DA"/>
        </w:tc>
        <w:tc>
          <w:tcPr>
            <w:tcW w:w="1283" w:type="dxa"/>
          </w:tcPr>
          <w:p w14:paraId="1071CE46" w14:textId="77777777" w:rsidR="00F340DA" w:rsidRDefault="00F340DA"/>
        </w:tc>
      </w:tr>
      <w:tr w:rsidR="00F340DA" w14:paraId="1AFF3FAD" w14:textId="77777777" w:rsidTr="00782283">
        <w:tc>
          <w:tcPr>
            <w:tcW w:w="1504" w:type="dxa"/>
          </w:tcPr>
          <w:p w14:paraId="3FF31A6B" w14:textId="4E539FC3" w:rsidR="00F340DA" w:rsidRDefault="00167870">
            <w:r>
              <w:t>Pond</w:t>
            </w:r>
          </w:p>
        </w:tc>
        <w:tc>
          <w:tcPr>
            <w:tcW w:w="1906" w:type="dxa"/>
          </w:tcPr>
          <w:p w14:paraId="6C4951EF" w14:textId="5C611F60" w:rsidR="00F340DA" w:rsidRDefault="00167870">
            <w:r>
              <w:t>Vehicles / pedestrians fall into pond with risk for drowning</w:t>
            </w:r>
          </w:p>
        </w:tc>
        <w:tc>
          <w:tcPr>
            <w:tcW w:w="1336" w:type="dxa"/>
          </w:tcPr>
          <w:p w14:paraId="53D94093" w14:textId="68408C95" w:rsidR="00F340DA" w:rsidRDefault="00167870">
            <w:r>
              <w:t>General public</w:t>
            </w:r>
            <w:r w:rsidR="00454F45">
              <w:t>, particularly children</w:t>
            </w:r>
          </w:p>
        </w:tc>
        <w:tc>
          <w:tcPr>
            <w:tcW w:w="4682" w:type="dxa"/>
          </w:tcPr>
          <w:p w14:paraId="508F1FE4" w14:textId="280F4B15" w:rsidR="00F340DA" w:rsidRDefault="0050125B">
            <w:r>
              <w:t>No signage or barrier preventing access or warning of water / drop.</w:t>
            </w:r>
          </w:p>
        </w:tc>
        <w:tc>
          <w:tcPr>
            <w:tcW w:w="1304" w:type="dxa"/>
          </w:tcPr>
          <w:p w14:paraId="1DC75B87" w14:textId="1BC1EA96" w:rsidR="00F340DA" w:rsidRDefault="0069352E">
            <w:r>
              <w:t>T</w:t>
            </w:r>
          </w:p>
        </w:tc>
        <w:tc>
          <w:tcPr>
            <w:tcW w:w="2155" w:type="dxa"/>
          </w:tcPr>
          <w:p w14:paraId="040EFA87" w14:textId="582841A1" w:rsidR="00F340DA" w:rsidRDefault="00454F45">
            <w:r>
              <w:t>Refer Risk Review of Aldbury Pond for recommendations.</w:t>
            </w:r>
          </w:p>
        </w:tc>
        <w:tc>
          <w:tcPr>
            <w:tcW w:w="1283" w:type="dxa"/>
          </w:tcPr>
          <w:p w14:paraId="4DADAE29" w14:textId="454A5A59" w:rsidR="00F340DA" w:rsidRDefault="00015C3C">
            <w:r w:rsidRPr="00554680">
              <w:rPr>
                <w:highlight w:val="cyan"/>
              </w:rPr>
              <w:t xml:space="preserve">Council </w:t>
            </w:r>
            <w:r w:rsidR="00D51DFB" w:rsidRPr="00554680">
              <w:rPr>
                <w:highlight w:val="cyan"/>
              </w:rPr>
              <w:t xml:space="preserve">reviewed the risk </w:t>
            </w:r>
            <w:r w:rsidR="005044A6" w:rsidRPr="00554680">
              <w:rPr>
                <w:highlight w:val="cyan"/>
              </w:rPr>
              <w:t>on 4</w:t>
            </w:r>
            <w:r w:rsidR="00554680" w:rsidRPr="00554680">
              <w:rPr>
                <w:highlight w:val="cyan"/>
                <w:vertAlign w:val="superscript"/>
              </w:rPr>
              <w:t>th</w:t>
            </w:r>
            <w:r w:rsidR="005044A6" w:rsidRPr="00554680">
              <w:rPr>
                <w:highlight w:val="cyan"/>
              </w:rPr>
              <w:t xml:space="preserve"> March 2024 and agreed no action</w:t>
            </w:r>
            <w:r w:rsidR="005044A6">
              <w:t xml:space="preserve">. </w:t>
            </w:r>
          </w:p>
        </w:tc>
      </w:tr>
      <w:tr w:rsidR="002B3DEC" w14:paraId="273F3CA1" w14:textId="77777777" w:rsidTr="00782283">
        <w:tc>
          <w:tcPr>
            <w:tcW w:w="14170" w:type="dxa"/>
            <w:gridSpan w:val="7"/>
          </w:tcPr>
          <w:p w14:paraId="3C51BFFE" w14:textId="6187C183" w:rsidR="002B3DEC" w:rsidRPr="002B3DEC" w:rsidRDefault="002B3DEC">
            <w:pPr>
              <w:rPr>
                <w:b/>
                <w:bCs/>
              </w:rPr>
            </w:pPr>
            <w:r w:rsidRPr="002B3DEC">
              <w:rPr>
                <w:b/>
                <w:bCs/>
              </w:rPr>
              <w:t>Trees</w:t>
            </w:r>
          </w:p>
        </w:tc>
      </w:tr>
      <w:tr w:rsidR="00F340DA" w14:paraId="1E0F95A1" w14:textId="77777777" w:rsidTr="00782283">
        <w:tc>
          <w:tcPr>
            <w:tcW w:w="1504" w:type="dxa"/>
          </w:tcPr>
          <w:p w14:paraId="682A4023" w14:textId="5AF5F625" w:rsidR="00F340DA" w:rsidRDefault="002B3DEC">
            <w:r>
              <w:t xml:space="preserve">Refer </w:t>
            </w:r>
            <w:r w:rsidR="00B569D6">
              <w:t>APC August 202</w:t>
            </w:r>
            <w:r w:rsidR="00721FFC">
              <w:t>3</w:t>
            </w:r>
            <w:r w:rsidR="00B569D6">
              <w:t xml:space="preserve"> tree report</w:t>
            </w:r>
          </w:p>
        </w:tc>
        <w:tc>
          <w:tcPr>
            <w:tcW w:w="1906" w:type="dxa"/>
          </w:tcPr>
          <w:p w14:paraId="37EB7B3F" w14:textId="327D6242" w:rsidR="00F340DA" w:rsidRDefault="00B569D6">
            <w:r>
              <w:t>Overhead fall of branches</w:t>
            </w:r>
          </w:p>
        </w:tc>
        <w:tc>
          <w:tcPr>
            <w:tcW w:w="1336" w:type="dxa"/>
          </w:tcPr>
          <w:p w14:paraId="5FE3F561" w14:textId="424AE8ED" w:rsidR="00F340DA" w:rsidRDefault="00B569D6">
            <w:r>
              <w:t>General public</w:t>
            </w:r>
          </w:p>
        </w:tc>
        <w:tc>
          <w:tcPr>
            <w:tcW w:w="4682" w:type="dxa"/>
          </w:tcPr>
          <w:p w14:paraId="5A3DE432" w14:textId="5B8A7304" w:rsidR="00F340DA" w:rsidRDefault="00B569D6">
            <w:r>
              <w:t xml:space="preserve">Regular visual inspection.  </w:t>
            </w:r>
            <w:r w:rsidR="00721FFC">
              <w:t xml:space="preserve">Full </w:t>
            </w:r>
            <w:r w:rsidR="0048483D">
              <w:t>tree survey with report carried out every 3 years. Matters ari</w:t>
            </w:r>
            <w:r w:rsidR="00BD4592">
              <w:t>sing from the report</w:t>
            </w:r>
            <w:r w:rsidR="00B80C3D">
              <w:t xml:space="preserve"> are</w:t>
            </w:r>
            <w:r w:rsidR="00BD4592">
              <w:t xml:space="preserve"> actioned by APC where required.</w:t>
            </w:r>
          </w:p>
          <w:p w14:paraId="47496DBE" w14:textId="0B6F79E4" w:rsidR="00B569D6" w:rsidRDefault="00B569D6">
            <w:r>
              <w:t>Review of tree risk assessment and action plan of tree maintenance adopted.</w:t>
            </w:r>
          </w:p>
        </w:tc>
        <w:tc>
          <w:tcPr>
            <w:tcW w:w="1304" w:type="dxa"/>
          </w:tcPr>
          <w:p w14:paraId="6703F441" w14:textId="589EE36C" w:rsidR="00F340DA" w:rsidRDefault="00217AF9">
            <w:r>
              <w:t>M</w:t>
            </w:r>
          </w:p>
        </w:tc>
        <w:tc>
          <w:tcPr>
            <w:tcW w:w="2155" w:type="dxa"/>
          </w:tcPr>
          <w:p w14:paraId="1DBE407A" w14:textId="24A72B74" w:rsidR="00F340DA" w:rsidRDefault="00B569D6">
            <w:r>
              <w:t>Clerk to ensure future review periods are actioned.</w:t>
            </w:r>
          </w:p>
        </w:tc>
        <w:tc>
          <w:tcPr>
            <w:tcW w:w="1283" w:type="dxa"/>
          </w:tcPr>
          <w:p w14:paraId="26BC3A26" w14:textId="69D6C524" w:rsidR="00F340DA" w:rsidRDefault="00015C3C">
            <w:r>
              <w:t>Clerk / annually</w:t>
            </w:r>
          </w:p>
        </w:tc>
      </w:tr>
      <w:tr w:rsidR="007626FB" w14:paraId="1D6ED492" w14:textId="77777777" w:rsidTr="00782283">
        <w:tc>
          <w:tcPr>
            <w:tcW w:w="14170" w:type="dxa"/>
            <w:gridSpan w:val="7"/>
          </w:tcPr>
          <w:p w14:paraId="02D0C053" w14:textId="1FD3B972" w:rsidR="007626FB" w:rsidRPr="007626FB" w:rsidRDefault="007626FB">
            <w:pPr>
              <w:rPr>
                <w:b/>
                <w:bCs/>
              </w:rPr>
            </w:pPr>
            <w:r w:rsidRPr="007626FB">
              <w:rPr>
                <w:b/>
                <w:bCs/>
              </w:rPr>
              <w:t>Notice Boards</w:t>
            </w:r>
          </w:p>
        </w:tc>
      </w:tr>
      <w:tr w:rsidR="00F340DA" w14:paraId="4FD14212" w14:textId="77777777" w:rsidTr="00782283">
        <w:tc>
          <w:tcPr>
            <w:tcW w:w="1504" w:type="dxa"/>
          </w:tcPr>
          <w:p w14:paraId="59D30AAB" w14:textId="77777777" w:rsidR="00F340DA" w:rsidRDefault="007626FB">
            <w:r>
              <w:t xml:space="preserve">Aldbury </w:t>
            </w:r>
          </w:p>
          <w:p w14:paraId="1BC2C6BD" w14:textId="458A8EF2" w:rsidR="007626FB" w:rsidRDefault="007626FB">
            <w:r>
              <w:t>Tring Station</w:t>
            </w:r>
          </w:p>
        </w:tc>
        <w:tc>
          <w:tcPr>
            <w:tcW w:w="1906" w:type="dxa"/>
          </w:tcPr>
          <w:p w14:paraId="1A4EFD21" w14:textId="3299ABDC" w:rsidR="00F340DA" w:rsidRDefault="007626FB">
            <w:r>
              <w:t>Injury from falling board</w:t>
            </w:r>
          </w:p>
        </w:tc>
        <w:tc>
          <w:tcPr>
            <w:tcW w:w="1336" w:type="dxa"/>
          </w:tcPr>
          <w:p w14:paraId="6351A4DE" w14:textId="54DCEA66" w:rsidR="00F340DA" w:rsidRDefault="007626FB">
            <w:r>
              <w:t>General public</w:t>
            </w:r>
          </w:p>
        </w:tc>
        <w:tc>
          <w:tcPr>
            <w:tcW w:w="4682" w:type="dxa"/>
          </w:tcPr>
          <w:p w14:paraId="4E2EB63C" w14:textId="64E9878C" w:rsidR="00F340DA" w:rsidRDefault="00A12E86">
            <w:r>
              <w:t>A new</w:t>
            </w:r>
            <w:r w:rsidR="007C0F59">
              <w:t xml:space="preserve"> freestanding Aldbury</w:t>
            </w:r>
            <w:r>
              <w:t xml:space="preserve"> noticeboard </w:t>
            </w:r>
            <w:r w:rsidR="007C0F59">
              <w:t>fitted in 2023 and</w:t>
            </w:r>
            <w:r w:rsidR="007626FB">
              <w:t xml:space="preserve"> reviewed</w:t>
            </w:r>
            <w:r w:rsidR="007C0F59">
              <w:t xml:space="preserve"> </w:t>
            </w:r>
            <w:r w:rsidR="007626FB">
              <w:t>regularly.</w:t>
            </w:r>
            <w:r w:rsidR="00573D78">
              <w:t xml:space="preserve"> The </w:t>
            </w:r>
            <w:r w:rsidR="007C0F59">
              <w:t xml:space="preserve">Tring Station </w:t>
            </w:r>
            <w:r w:rsidR="00573D78">
              <w:t>notice board is wall mounted</w:t>
            </w:r>
            <w:r w:rsidR="007C0F59">
              <w:t xml:space="preserve"> and reviewed regularly. </w:t>
            </w:r>
          </w:p>
        </w:tc>
        <w:tc>
          <w:tcPr>
            <w:tcW w:w="1304" w:type="dxa"/>
          </w:tcPr>
          <w:p w14:paraId="7111F09D" w14:textId="115403A4" w:rsidR="00F340DA" w:rsidRDefault="007626FB">
            <w:r>
              <w:t>L</w:t>
            </w:r>
          </w:p>
        </w:tc>
        <w:tc>
          <w:tcPr>
            <w:tcW w:w="2155" w:type="dxa"/>
          </w:tcPr>
          <w:p w14:paraId="5848A88D" w14:textId="77777777" w:rsidR="00F340DA" w:rsidRDefault="00F340DA"/>
        </w:tc>
        <w:tc>
          <w:tcPr>
            <w:tcW w:w="1283" w:type="dxa"/>
          </w:tcPr>
          <w:p w14:paraId="76770A40" w14:textId="77777777" w:rsidR="00F340DA" w:rsidRDefault="00F340DA"/>
        </w:tc>
      </w:tr>
      <w:tr w:rsidR="007626FB" w14:paraId="364E1AB7" w14:textId="77777777" w:rsidTr="00782283">
        <w:tc>
          <w:tcPr>
            <w:tcW w:w="14170" w:type="dxa"/>
            <w:gridSpan w:val="7"/>
          </w:tcPr>
          <w:p w14:paraId="7308DE89" w14:textId="4F54A5B2" w:rsidR="007626FB" w:rsidRPr="007626FB" w:rsidRDefault="007626FB">
            <w:pPr>
              <w:rPr>
                <w:b/>
                <w:bCs/>
              </w:rPr>
            </w:pPr>
            <w:r w:rsidRPr="007626FB">
              <w:rPr>
                <w:b/>
                <w:bCs/>
              </w:rPr>
              <w:t>Children’s Play Areas</w:t>
            </w:r>
          </w:p>
        </w:tc>
      </w:tr>
      <w:tr w:rsidR="00F340DA" w14:paraId="6039F3A3" w14:textId="77777777" w:rsidTr="00782283">
        <w:tc>
          <w:tcPr>
            <w:tcW w:w="1504" w:type="dxa"/>
          </w:tcPr>
          <w:p w14:paraId="233F6064" w14:textId="77777777" w:rsidR="00F340DA" w:rsidRDefault="00217AF9">
            <w:r>
              <w:t>Aldbury</w:t>
            </w:r>
          </w:p>
          <w:p w14:paraId="6D63BC83" w14:textId="145ADE23" w:rsidR="00217AF9" w:rsidRDefault="00217AF9">
            <w:r>
              <w:t>Tring Station</w:t>
            </w:r>
          </w:p>
        </w:tc>
        <w:tc>
          <w:tcPr>
            <w:tcW w:w="1906" w:type="dxa"/>
          </w:tcPr>
          <w:p w14:paraId="6003D6B2" w14:textId="74792994" w:rsidR="00F340DA" w:rsidRDefault="00217AF9">
            <w:r>
              <w:t xml:space="preserve">Injury from defective play </w:t>
            </w:r>
            <w:r w:rsidR="00DD14AB">
              <w:t>E</w:t>
            </w:r>
            <w:r>
              <w:t>quipment / surface</w:t>
            </w:r>
            <w:r w:rsidR="003822E4">
              <w:t>.</w:t>
            </w:r>
          </w:p>
          <w:p w14:paraId="0A22AA8B" w14:textId="77777777" w:rsidR="003822E4" w:rsidRDefault="00217AF9">
            <w:r>
              <w:t>Slips, trips, falls</w:t>
            </w:r>
            <w:r w:rsidR="003822E4">
              <w:t>.</w:t>
            </w:r>
          </w:p>
          <w:p w14:paraId="2643EC38" w14:textId="0D2CC8DE" w:rsidR="00217AF9" w:rsidRDefault="00217AF9">
            <w:r>
              <w:t>Stings, scratches from vegetation and fencing.</w:t>
            </w:r>
          </w:p>
        </w:tc>
        <w:tc>
          <w:tcPr>
            <w:tcW w:w="1336" w:type="dxa"/>
          </w:tcPr>
          <w:p w14:paraId="16C9F949" w14:textId="50047B31" w:rsidR="00F340DA" w:rsidRDefault="00217AF9">
            <w:r>
              <w:t>General public, mainly children</w:t>
            </w:r>
          </w:p>
        </w:tc>
        <w:tc>
          <w:tcPr>
            <w:tcW w:w="4682" w:type="dxa"/>
          </w:tcPr>
          <w:p w14:paraId="3C92D7CC" w14:textId="0D58B708" w:rsidR="00F340DA" w:rsidRDefault="00217AF9">
            <w:r>
              <w:t xml:space="preserve">Play area inspected annually by RoSPA. </w:t>
            </w:r>
          </w:p>
          <w:p w14:paraId="1F725BD7" w14:textId="68D30B82" w:rsidR="00217AF9" w:rsidRDefault="00217AF9"/>
          <w:p w14:paraId="2A4BC0E9" w14:textId="37348383" w:rsidR="00217AF9" w:rsidRDefault="00217AF9"/>
          <w:p w14:paraId="74A607E6" w14:textId="2089F9D8" w:rsidR="00217AF9" w:rsidRDefault="00217AF9"/>
          <w:p w14:paraId="68428D89" w14:textId="42048E4C" w:rsidR="00217AF9" w:rsidRDefault="00217AF9">
            <w:r>
              <w:t>Regular visual inspection</w:t>
            </w:r>
            <w:r w:rsidR="00AF7CC3">
              <w:t xml:space="preserve"> carried out by the parish warden.</w:t>
            </w:r>
          </w:p>
          <w:p w14:paraId="0E0DA376" w14:textId="30D6A3EA" w:rsidR="00217AF9" w:rsidRDefault="00217AF9">
            <w:r>
              <w:t>Grass cut regularly to specification height.</w:t>
            </w:r>
          </w:p>
          <w:p w14:paraId="5D6D304C" w14:textId="4EBDC2CD" w:rsidR="00217AF9" w:rsidRDefault="00217AF9">
            <w:r>
              <w:t>Mowing contractor weeds / sprays as required.</w:t>
            </w:r>
            <w:r w:rsidR="00AF7CC3">
              <w:t xml:space="preserve"> Hedge is cut whe</w:t>
            </w:r>
            <w:r w:rsidR="00EC7337">
              <w:t>n required.</w:t>
            </w:r>
          </w:p>
        </w:tc>
        <w:tc>
          <w:tcPr>
            <w:tcW w:w="1304" w:type="dxa"/>
          </w:tcPr>
          <w:p w14:paraId="5EBAA82E" w14:textId="77777777" w:rsidR="00F340DA" w:rsidRDefault="008862D2">
            <w:r>
              <w:t>M</w:t>
            </w:r>
          </w:p>
          <w:p w14:paraId="69C3D69A" w14:textId="77777777" w:rsidR="008862D2" w:rsidRDefault="008862D2"/>
          <w:p w14:paraId="1B1AB6A9" w14:textId="77777777" w:rsidR="008862D2" w:rsidRDefault="008862D2"/>
          <w:p w14:paraId="6AC2C7F2" w14:textId="77777777" w:rsidR="008862D2" w:rsidRDefault="008862D2"/>
          <w:p w14:paraId="6008BBB2" w14:textId="77777777" w:rsidR="008862D2" w:rsidRDefault="008862D2"/>
          <w:p w14:paraId="40E2B817" w14:textId="4A158CE1" w:rsidR="008862D2" w:rsidRDefault="008862D2">
            <w:r>
              <w:t>L</w:t>
            </w:r>
          </w:p>
        </w:tc>
        <w:tc>
          <w:tcPr>
            <w:tcW w:w="2155" w:type="dxa"/>
          </w:tcPr>
          <w:p w14:paraId="54BD1415" w14:textId="72BBAA30" w:rsidR="00F340DA" w:rsidRDefault="00F340DA"/>
        </w:tc>
        <w:tc>
          <w:tcPr>
            <w:tcW w:w="1283" w:type="dxa"/>
          </w:tcPr>
          <w:p w14:paraId="74B85FA3" w14:textId="77777777" w:rsidR="00F340DA" w:rsidRDefault="00F340DA"/>
        </w:tc>
      </w:tr>
      <w:tr w:rsidR="008862D2" w14:paraId="57140A0A" w14:textId="77777777" w:rsidTr="00782283">
        <w:tc>
          <w:tcPr>
            <w:tcW w:w="14170" w:type="dxa"/>
            <w:gridSpan w:val="7"/>
          </w:tcPr>
          <w:p w14:paraId="54A19D15" w14:textId="085D456C" w:rsidR="008862D2" w:rsidRPr="008862D2" w:rsidRDefault="008862D2">
            <w:pPr>
              <w:rPr>
                <w:b/>
                <w:bCs/>
              </w:rPr>
            </w:pPr>
            <w:r w:rsidRPr="008862D2">
              <w:rPr>
                <w:b/>
                <w:bCs/>
              </w:rPr>
              <w:t>Allotments</w:t>
            </w:r>
          </w:p>
        </w:tc>
      </w:tr>
      <w:tr w:rsidR="008862D2" w14:paraId="2D4AE536" w14:textId="77777777" w:rsidTr="00782283">
        <w:tc>
          <w:tcPr>
            <w:tcW w:w="1504" w:type="dxa"/>
          </w:tcPr>
          <w:p w14:paraId="122031A7" w14:textId="38B9C808" w:rsidR="008862D2" w:rsidRDefault="008862D2">
            <w:r>
              <w:t>Allotments</w:t>
            </w:r>
          </w:p>
        </w:tc>
        <w:tc>
          <w:tcPr>
            <w:tcW w:w="1906" w:type="dxa"/>
          </w:tcPr>
          <w:p w14:paraId="13B0982E" w14:textId="6EF54B51" w:rsidR="008862D2" w:rsidRDefault="008862D2">
            <w:r>
              <w:t>Communal pathways slips trips and falls</w:t>
            </w:r>
            <w:r w:rsidR="003822E4">
              <w:t>.</w:t>
            </w:r>
          </w:p>
          <w:p w14:paraId="2C8F3562" w14:textId="535764CD" w:rsidR="006849EB" w:rsidRDefault="00986970">
            <w:r>
              <w:t>Drowning or sickness from water troughs</w:t>
            </w:r>
            <w:r w:rsidR="003822E4">
              <w:t>.</w:t>
            </w:r>
          </w:p>
          <w:p w14:paraId="333F1690" w14:textId="67112CBD" w:rsidR="00986970" w:rsidRDefault="00986970">
            <w:r>
              <w:t>Injury due to collapse of sheds, broken glass or metal</w:t>
            </w:r>
          </w:p>
          <w:p w14:paraId="781D7D40" w14:textId="0D9BC989" w:rsidR="00986970" w:rsidRDefault="00986970"/>
        </w:tc>
        <w:tc>
          <w:tcPr>
            <w:tcW w:w="1336" w:type="dxa"/>
          </w:tcPr>
          <w:p w14:paraId="1E5AF930" w14:textId="1C8616C2" w:rsidR="008862D2" w:rsidRDefault="008862D2">
            <w:r>
              <w:t>General public</w:t>
            </w:r>
          </w:p>
        </w:tc>
        <w:tc>
          <w:tcPr>
            <w:tcW w:w="4682" w:type="dxa"/>
          </w:tcPr>
          <w:p w14:paraId="6C7C26E3" w14:textId="77777777" w:rsidR="008862D2" w:rsidRDefault="008862D2">
            <w:r>
              <w:t>Grass cut regularly to specification height.</w:t>
            </w:r>
          </w:p>
          <w:p w14:paraId="242A0994" w14:textId="77777777" w:rsidR="00986970" w:rsidRDefault="00986970"/>
          <w:p w14:paraId="4C040535" w14:textId="77777777" w:rsidR="00986970" w:rsidRDefault="00986970"/>
          <w:p w14:paraId="4CD4B557" w14:textId="1965E295" w:rsidR="00986970" w:rsidRDefault="00986970">
            <w:r>
              <w:t xml:space="preserve">Signage indicates the allotment area is not a public space. Children should be accompanied </w:t>
            </w:r>
            <w:r w:rsidR="004F0BF4">
              <w:t xml:space="preserve">and supervised </w:t>
            </w:r>
            <w:r>
              <w:t>at all times.</w:t>
            </w:r>
          </w:p>
          <w:p w14:paraId="77F79C99" w14:textId="69450685" w:rsidR="003D39A2" w:rsidRDefault="003D39A2">
            <w:r>
              <w:t>Dogs to be kept on the lead.</w:t>
            </w:r>
          </w:p>
          <w:p w14:paraId="07155FD3" w14:textId="7B25CAD0" w:rsidR="00986970" w:rsidRDefault="00986970">
            <w:r>
              <w:t>No contaminants or pesticides used.</w:t>
            </w:r>
          </w:p>
          <w:p w14:paraId="23166082" w14:textId="531BBE89" w:rsidR="00986970" w:rsidRDefault="009D437D">
            <w:r>
              <w:t xml:space="preserve">Allotment </w:t>
            </w:r>
            <w:r w:rsidR="00986970">
              <w:t xml:space="preserve">tenants </w:t>
            </w:r>
            <w:r>
              <w:t xml:space="preserve">are </w:t>
            </w:r>
            <w:r w:rsidR="00986970">
              <w:t>to maintain allotments to a high standard</w:t>
            </w:r>
            <w:r w:rsidR="004F0BF4">
              <w:t xml:space="preserve"> as specified in the conditions of hire.</w:t>
            </w:r>
          </w:p>
        </w:tc>
        <w:tc>
          <w:tcPr>
            <w:tcW w:w="1304" w:type="dxa"/>
          </w:tcPr>
          <w:p w14:paraId="2C33746D" w14:textId="77777777" w:rsidR="008862D2" w:rsidRDefault="00986970">
            <w:r>
              <w:t>L</w:t>
            </w:r>
          </w:p>
          <w:p w14:paraId="04A7F94A" w14:textId="77777777" w:rsidR="00986970" w:rsidRDefault="00986970"/>
          <w:p w14:paraId="6BA66746" w14:textId="77777777" w:rsidR="00986970" w:rsidRDefault="00986970"/>
          <w:p w14:paraId="7C731159" w14:textId="77777777" w:rsidR="00986970" w:rsidRDefault="00986970">
            <w:r>
              <w:t>L</w:t>
            </w:r>
          </w:p>
          <w:p w14:paraId="32D24DBF" w14:textId="77777777" w:rsidR="00986970" w:rsidRDefault="00986970"/>
          <w:p w14:paraId="56AF1244" w14:textId="77777777" w:rsidR="00015C3C" w:rsidRDefault="00015C3C"/>
          <w:p w14:paraId="2C812C4D" w14:textId="3CA9BC71" w:rsidR="00986970" w:rsidRDefault="00986970">
            <w:r>
              <w:t>L</w:t>
            </w:r>
          </w:p>
        </w:tc>
        <w:tc>
          <w:tcPr>
            <w:tcW w:w="2155" w:type="dxa"/>
          </w:tcPr>
          <w:p w14:paraId="728D4DFA" w14:textId="77777777" w:rsidR="008862D2" w:rsidRDefault="008862D2"/>
        </w:tc>
        <w:tc>
          <w:tcPr>
            <w:tcW w:w="1283" w:type="dxa"/>
          </w:tcPr>
          <w:p w14:paraId="31F55F04" w14:textId="77777777" w:rsidR="008862D2" w:rsidRDefault="008862D2"/>
        </w:tc>
      </w:tr>
      <w:tr w:rsidR="008862D2" w14:paraId="257EF5A5" w14:textId="77777777" w:rsidTr="00782283">
        <w:tc>
          <w:tcPr>
            <w:tcW w:w="1504" w:type="dxa"/>
          </w:tcPr>
          <w:p w14:paraId="2C5547B0" w14:textId="1F88824F" w:rsidR="008862D2" w:rsidRDefault="008862D2" w:rsidP="008862D2">
            <w:r>
              <w:t>Orchard</w:t>
            </w:r>
          </w:p>
        </w:tc>
        <w:tc>
          <w:tcPr>
            <w:tcW w:w="1906" w:type="dxa"/>
          </w:tcPr>
          <w:p w14:paraId="60EA65FF" w14:textId="77777777" w:rsidR="008862D2" w:rsidRDefault="006849EB" w:rsidP="008862D2">
            <w:r>
              <w:t>Communal pathways slips trips and falls</w:t>
            </w:r>
          </w:p>
          <w:p w14:paraId="5EAC02E7" w14:textId="35561BB9" w:rsidR="006849EB" w:rsidRDefault="006849EB" w:rsidP="008862D2">
            <w:r>
              <w:t>Injury from tending</w:t>
            </w:r>
          </w:p>
        </w:tc>
        <w:tc>
          <w:tcPr>
            <w:tcW w:w="1336" w:type="dxa"/>
          </w:tcPr>
          <w:p w14:paraId="13485924" w14:textId="77777777" w:rsidR="008862D2" w:rsidRDefault="008862D2" w:rsidP="008862D2">
            <w:r>
              <w:t>General public</w:t>
            </w:r>
          </w:p>
          <w:p w14:paraId="1826A211" w14:textId="77777777" w:rsidR="006849EB" w:rsidRDefault="006849EB" w:rsidP="008862D2"/>
          <w:p w14:paraId="07F846B4" w14:textId="4FB42B6B" w:rsidR="006849EB" w:rsidRDefault="006849EB" w:rsidP="008862D2">
            <w:r>
              <w:t xml:space="preserve">Volunteers </w:t>
            </w:r>
            <w:r w:rsidR="003822E4">
              <w:t xml:space="preserve">or </w:t>
            </w:r>
            <w:r>
              <w:t>contractors</w:t>
            </w:r>
          </w:p>
        </w:tc>
        <w:tc>
          <w:tcPr>
            <w:tcW w:w="4682" w:type="dxa"/>
          </w:tcPr>
          <w:p w14:paraId="74E74A60" w14:textId="2B3BD57A" w:rsidR="008862D2" w:rsidRDefault="008862D2" w:rsidP="008862D2">
            <w:r>
              <w:t xml:space="preserve">Grass cut </w:t>
            </w:r>
            <w:r w:rsidR="00505599">
              <w:t>twice a year</w:t>
            </w:r>
            <w:r>
              <w:t xml:space="preserve"> to specification height.</w:t>
            </w:r>
          </w:p>
          <w:p w14:paraId="4454D46E" w14:textId="77777777" w:rsidR="006849EB" w:rsidRDefault="006849EB" w:rsidP="008862D2"/>
          <w:p w14:paraId="449267FF" w14:textId="77777777" w:rsidR="006849EB" w:rsidRDefault="006849EB" w:rsidP="008862D2"/>
          <w:p w14:paraId="55A838E6" w14:textId="388FF351" w:rsidR="006849EB" w:rsidRDefault="006849EB" w:rsidP="008862D2">
            <w:r>
              <w:t>Refer separate risk assessment for volunteers.</w:t>
            </w:r>
          </w:p>
          <w:p w14:paraId="5ABD1D0A" w14:textId="3FAC7243" w:rsidR="006849EB" w:rsidRDefault="006849EB" w:rsidP="008862D2"/>
        </w:tc>
        <w:tc>
          <w:tcPr>
            <w:tcW w:w="1304" w:type="dxa"/>
          </w:tcPr>
          <w:p w14:paraId="5052A014" w14:textId="77777777" w:rsidR="008862D2" w:rsidRDefault="006849EB" w:rsidP="008862D2">
            <w:r>
              <w:t>L</w:t>
            </w:r>
          </w:p>
          <w:p w14:paraId="3A6A3998" w14:textId="77777777" w:rsidR="006849EB" w:rsidRDefault="006849EB" w:rsidP="008862D2"/>
          <w:p w14:paraId="10C9F5FB" w14:textId="77777777" w:rsidR="006849EB" w:rsidRDefault="006849EB" w:rsidP="008862D2"/>
          <w:p w14:paraId="240FE492" w14:textId="2EEE4573" w:rsidR="006849EB" w:rsidRDefault="006849EB" w:rsidP="008862D2">
            <w:r>
              <w:t>L</w:t>
            </w:r>
          </w:p>
        </w:tc>
        <w:tc>
          <w:tcPr>
            <w:tcW w:w="2155" w:type="dxa"/>
          </w:tcPr>
          <w:p w14:paraId="247E0364" w14:textId="77777777" w:rsidR="008862D2" w:rsidRDefault="008862D2" w:rsidP="008862D2"/>
          <w:p w14:paraId="7CF6D785" w14:textId="77777777" w:rsidR="006849EB" w:rsidRDefault="006849EB" w:rsidP="008862D2"/>
          <w:p w14:paraId="1E08F8A6" w14:textId="77777777" w:rsidR="006849EB" w:rsidRDefault="006849EB" w:rsidP="008862D2"/>
          <w:p w14:paraId="10C08A03" w14:textId="7B943457" w:rsidR="006849EB" w:rsidRDefault="006849EB" w:rsidP="008862D2">
            <w:r>
              <w:t xml:space="preserve">All Contractors required to provide  Risk Assessment </w:t>
            </w:r>
            <w:r w:rsidR="00505599">
              <w:t xml:space="preserve">carried out and </w:t>
            </w:r>
            <w:r>
              <w:t>before works commence.</w:t>
            </w:r>
            <w:r w:rsidR="00D90BE0">
              <w:t xml:space="preserve"> </w:t>
            </w:r>
            <w:r w:rsidR="005803D9">
              <w:t xml:space="preserve">Clerk sends H&amp;S policy to all contractors. </w:t>
            </w:r>
          </w:p>
        </w:tc>
        <w:tc>
          <w:tcPr>
            <w:tcW w:w="1283" w:type="dxa"/>
          </w:tcPr>
          <w:p w14:paraId="7E45AB7B" w14:textId="77777777" w:rsidR="008862D2" w:rsidRDefault="008862D2" w:rsidP="008862D2"/>
          <w:p w14:paraId="46874A51" w14:textId="77777777" w:rsidR="006849EB" w:rsidRDefault="006849EB" w:rsidP="008862D2"/>
          <w:p w14:paraId="1F71B270" w14:textId="77777777" w:rsidR="006849EB" w:rsidRDefault="006849EB" w:rsidP="008862D2"/>
          <w:p w14:paraId="457B47D1" w14:textId="72DA0BD8" w:rsidR="006849EB" w:rsidRDefault="006849EB" w:rsidP="008862D2">
            <w:r>
              <w:t>As needed</w:t>
            </w:r>
          </w:p>
        </w:tc>
      </w:tr>
      <w:tr w:rsidR="008862D2" w14:paraId="426CB617" w14:textId="77777777" w:rsidTr="00782283">
        <w:tc>
          <w:tcPr>
            <w:tcW w:w="1504" w:type="dxa"/>
          </w:tcPr>
          <w:p w14:paraId="12A270D1" w14:textId="3860727B" w:rsidR="008862D2" w:rsidRDefault="008862D2" w:rsidP="008862D2">
            <w:r>
              <w:t>Donkey Paddock</w:t>
            </w:r>
          </w:p>
        </w:tc>
        <w:tc>
          <w:tcPr>
            <w:tcW w:w="1906" w:type="dxa"/>
          </w:tcPr>
          <w:p w14:paraId="7CCECC67" w14:textId="23624FCA" w:rsidR="008862D2" w:rsidRDefault="00986970" w:rsidP="008862D2">
            <w:r>
              <w:t>Trespass resulting in injury</w:t>
            </w:r>
          </w:p>
        </w:tc>
        <w:tc>
          <w:tcPr>
            <w:tcW w:w="1336" w:type="dxa"/>
          </w:tcPr>
          <w:p w14:paraId="24847A64" w14:textId="42377890" w:rsidR="008862D2" w:rsidRDefault="008862D2" w:rsidP="008862D2">
            <w:r>
              <w:t>General public</w:t>
            </w:r>
          </w:p>
        </w:tc>
        <w:tc>
          <w:tcPr>
            <w:tcW w:w="4682" w:type="dxa"/>
          </w:tcPr>
          <w:p w14:paraId="09580242" w14:textId="6D153266" w:rsidR="008862D2" w:rsidRDefault="006849EB" w:rsidP="008862D2">
            <w:r>
              <w:t>Fully enclosed – no public access.</w:t>
            </w:r>
          </w:p>
        </w:tc>
        <w:tc>
          <w:tcPr>
            <w:tcW w:w="1304" w:type="dxa"/>
          </w:tcPr>
          <w:p w14:paraId="105B4CBC" w14:textId="7791D4E3" w:rsidR="008862D2" w:rsidRDefault="007A570B" w:rsidP="008862D2">
            <w:r>
              <w:t>L</w:t>
            </w:r>
          </w:p>
        </w:tc>
        <w:tc>
          <w:tcPr>
            <w:tcW w:w="2155" w:type="dxa"/>
          </w:tcPr>
          <w:p w14:paraId="199B88F6" w14:textId="575362C7" w:rsidR="008862D2" w:rsidRDefault="00387385" w:rsidP="008862D2">
            <w:r>
              <w:t xml:space="preserve">Clerk will ask the owner </w:t>
            </w:r>
            <w:r w:rsidR="005B3B98">
              <w:t xml:space="preserve">to repair </w:t>
            </w:r>
            <w:r w:rsidR="00173FFF">
              <w:t>the perimeter  fence</w:t>
            </w:r>
            <w:r w:rsidR="005B3B98">
              <w:t xml:space="preserve"> </w:t>
            </w:r>
          </w:p>
        </w:tc>
        <w:tc>
          <w:tcPr>
            <w:tcW w:w="1283" w:type="dxa"/>
          </w:tcPr>
          <w:p w14:paraId="7EE215D6" w14:textId="77777777" w:rsidR="008862D2" w:rsidRDefault="008862D2" w:rsidP="008862D2"/>
        </w:tc>
      </w:tr>
      <w:tr w:rsidR="008862D2" w14:paraId="4EFFCC6B" w14:textId="77777777" w:rsidTr="00782283">
        <w:tc>
          <w:tcPr>
            <w:tcW w:w="14170" w:type="dxa"/>
            <w:gridSpan w:val="7"/>
          </w:tcPr>
          <w:p w14:paraId="7B7EEABA" w14:textId="3FE6A157" w:rsidR="008862D2" w:rsidRPr="008862D2" w:rsidRDefault="008862D2" w:rsidP="008862D2">
            <w:pPr>
              <w:rPr>
                <w:b/>
                <w:bCs/>
              </w:rPr>
            </w:pPr>
            <w:r w:rsidRPr="008862D2">
              <w:rPr>
                <w:b/>
                <w:bCs/>
              </w:rPr>
              <w:t>Christmas Tree Lights</w:t>
            </w:r>
          </w:p>
        </w:tc>
      </w:tr>
      <w:tr w:rsidR="008862D2" w14:paraId="7C3C0846" w14:textId="77777777" w:rsidTr="00782283">
        <w:tc>
          <w:tcPr>
            <w:tcW w:w="1504" w:type="dxa"/>
          </w:tcPr>
          <w:p w14:paraId="72005769" w14:textId="1F29B927" w:rsidR="008862D2" w:rsidRDefault="008862D2" w:rsidP="008862D2">
            <w:r>
              <w:t>Stored in Memorial Hall</w:t>
            </w:r>
          </w:p>
        </w:tc>
        <w:tc>
          <w:tcPr>
            <w:tcW w:w="1906" w:type="dxa"/>
          </w:tcPr>
          <w:p w14:paraId="12264A76" w14:textId="3078B015" w:rsidR="008862D2" w:rsidRDefault="008862D2" w:rsidP="008862D2">
            <w:r>
              <w:t>Injury from lights and Christmas tree</w:t>
            </w:r>
          </w:p>
        </w:tc>
        <w:tc>
          <w:tcPr>
            <w:tcW w:w="1336" w:type="dxa"/>
          </w:tcPr>
          <w:p w14:paraId="12B469F9" w14:textId="77777777" w:rsidR="008862D2" w:rsidRDefault="008862D2" w:rsidP="008862D2">
            <w:r>
              <w:t>General public</w:t>
            </w:r>
          </w:p>
          <w:p w14:paraId="62035952" w14:textId="655BFD80" w:rsidR="008862D2" w:rsidRDefault="008862D2" w:rsidP="008862D2">
            <w:r>
              <w:t>Christmas tree working party</w:t>
            </w:r>
          </w:p>
        </w:tc>
        <w:tc>
          <w:tcPr>
            <w:tcW w:w="4682" w:type="dxa"/>
          </w:tcPr>
          <w:p w14:paraId="3586916E" w14:textId="751BBFFD" w:rsidR="008862D2" w:rsidRDefault="008862D2" w:rsidP="008862D2">
            <w:r>
              <w:t>See task risk assessment for Christmas Tree</w:t>
            </w:r>
            <w:r w:rsidR="009D437D">
              <w:t xml:space="preserve"> carried out annually in November. </w:t>
            </w:r>
          </w:p>
        </w:tc>
        <w:tc>
          <w:tcPr>
            <w:tcW w:w="1304" w:type="dxa"/>
          </w:tcPr>
          <w:p w14:paraId="0685FF5B" w14:textId="77777777" w:rsidR="008862D2" w:rsidRDefault="008862D2" w:rsidP="008862D2"/>
        </w:tc>
        <w:tc>
          <w:tcPr>
            <w:tcW w:w="2155" w:type="dxa"/>
          </w:tcPr>
          <w:p w14:paraId="5DA20A18" w14:textId="77777777" w:rsidR="008862D2" w:rsidRDefault="008862D2" w:rsidP="008862D2"/>
        </w:tc>
        <w:tc>
          <w:tcPr>
            <w:tcW w:w="1283" w:type="dxa"/>
          </w:tcPr>
          <w:p w14:paraId="2C6A11DD" w14:textId="77777777" w:rsidR="008862D2" w:rsidRDefault="008862D2" w:rsidP="008862D2"/>
        </w:tc>
      </w:tr>
    </w:tbl>
    <w:p w14:paraId="117496A6" w14:textId="17591F80" w:rsidR="00217AF9" w:rsidRDefault="00217AF9"/>
    <w:p w14:paraId="511A3682" w14:textId="0F5ECA5A" w:rsidR="00217AF9" w:rsidRDefault="00217AF9">
      <w:r>
        <w:t>Notes:</w:t>
      </w:r>
    </w:p>
    <w:p w14:paraId="4285A31B" w14:textId="2A4DB80D" w:rsidR="00217AF9" w:rsidRDefault="00217AF9" w:rsidP="00217AF9">
      <w:pPr>
        <w:pStyle w:val="ListParagraph"/>
        <w:numPr>
          <w:ilvl w:val="0"/>
          <w:numId w:val="1"/>
        </w:numPr>
      </w:pPr>
      <w:r>
        <w:t>An Asset Register is kept up to date and insurance is held at the appropriate level for all items.</w:t>
      </w:r>
    </w:p>
    <w:p w14:paraId="029A9714" w14:textId="1A6F2B3C" w:rsidR="00217AF9" w:rsidRDefault="00217AF9" w:rsidP="00217AF9">
      <w:pPr>
        <w:pStyle w:val="ListParagraph"/>
        <w:numPr>
          <w:ilvl w:val="0"/>
          <w:numId w:val="1"/>
        </w:numPr>
      </w:pPr>
      <w:r>
        <w:t>Regular reviews as detailed above are undertaken by the Village Warden.</w:t>
      </w:r>
    </w:p>
    <w:p w14:paraId="1B2FAF24" w14:textId="5E28292B" w:rsidR="00217AF9" w:rsidRDefault="00217AF9" w:rsidP="00510EDA">
      <w:pPr>
        <w:pStyle w:val="ListParagraph"/>
        <w:numPr>
          <w:ilvl w:val="0"/>
          <w:numId w:val="1"/>
        </w:numPr>
      </w:pPr>
      <w:r>
        <w:t>The Village Warden monthly report is distributed by the Clerk to Councillors for discussion and action at Parish Council meetings.</w:t>
      </w:r>
    </w:p>
    <w:p w14:paraId="45C03C60" w14:textId="22ECA237" w:rsidR="00015C3C" w:rsidRDefault="00015C3C" w:rsidP="00510EDA">
      <w:pPr>
        <w:pStyle w:val="ListParagraph"/>
        <w:numPr>
          <w:ilvl w:val="0"/>
          <w:numId w:val="1"/>
        </w:numPr>
      </w:pPr>
      <w:r>
        <w:t>Risk Assessment to be reviewed annually or whenever an asset is removed or added to the Asset Register.</w:t>
      </w:r>
    </w:p>
    <w:p w14:paraId="6B17CEC0" w14:textId="1B10AC35" w:rsidR="00015C3C" w:rsidRDefault="00015C3C" w:rsidP="00015C3C"/>
    <w:p w14:paraId="69AB3781" w14:textId="03D3DC11" w:rsidR="00015C3C" w:rsidRDefault="00173FFF" w:rsidP="00015C3C">
      <w:r>
        <w:t xml:space="preserve">First adopted </w:t>
      </w:r>
      <w:r w:rsidR="00015C3C">
        <w:t>May 2021</w:t>
      </w:r>
    </w:p>
    <w:p w14:paraId="1DA9DACC" w14:textId="456B7939" w:rsidR="00F33467" w:rsidRDefault="00F33467" w:rsidP="00015C3C">
      <w:r>
        <w:t xml:space="preserve">Reviewed: </w:t>
      </w:r>
      <w:r w:rsidR="00E32C6C">
        <w:t>March 2024</w:t>
      </w:r>
    </w:p>
    <w:p w14:paraId="4331E74E" w14:textId="1CC9AA5C" w:rsidR="00173FFF" w:rsidRDefault="002E17E2" w:rsidP="00015C3C">
      <w:r>
        <w:t xml:space="preserve">Reviewed: </w:t>
      </w:r>
    </w:p>
    <w:p w14:paraId="4F0402FB" w14:textId="4155479E" w:rsidR="001A0BE2" w:rsidRDefault="001A0BE2" w:rsidP="00015C3C"/>
    <w:p w14:paraId="784D7D9B" w14:textId="4FD8A276" w:rsidR="001A0BE2" w:rsidRDefault="001A0BE2" w:rsidP="00015C3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60"/>
        <w:gridCol w:w="3045"/>
        <w:gridCol w:w="3324"/>
        <w:gridCol w:w="4101"/>
      </w:tblGrid>
      <w:tr w:rsidR="00782283" w14:paraId="5BE77B9D" w14:textId="77777777" w:rsidTr="00782283">
        <w:tc>
          <w:tcPr>
            <w:tcW w:w="3156" w:type="dxa"/>
          </w:tcPr>
          <w:p w14:paraId="54FBE225" w14:textId="17A67A35" w:rsidR="00782283" w:rsidRDefault="00782283" w:rsidP="00015C3C">
            <w:r>
              <w:rPr>
                <w:noProof/>
              </w:rPr>
              <w:drawing>
                <wp:inline distT="0" distB="0" distL="0" distR="0" wp14:anchorId="68AAF42E" wp14:editId="19323BAF">
                  <wp:extent cx="1665515" cy="2220686"/>
                  <wp:effectExtent l="0" t="0" r="0" b="1905"/>
                  <wp:docPr id="2" name="Picture 2" descr="A picture containing text, sky, outdoor, roa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text, sky, outdoor, road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3361" cy="2244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14:paraId="5E1F990E" w14:textId="6A2DAF2F" w:rsidR="00782283" w:rsidRDefault="00782283" w:rsidP="00015C3C">
            <w:r>
              <w:rPr>
                <w:noProof/>
              </w:rPr>
              <w:drawing>
                <wp:inline distT="0" distB="0" distL="0" distR="0" wp14:anchorId="75A69788" wp14:editId="35773EBB">
                  <wp:extent cx="1665448" cy="2220595"/>
                  <wp:effectExtent l="0" t="0" r="0" b="1905"/>
                  <wp:docPr id="3" name="Picture 3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787" cy="2254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2" w:type="dxa"/>
          </w:tcPr>
          <w:p w14:paraId="7D3F9256" w14:textId="5C9EA2D8" w:rsidR="00782283" w:rsidRDefault="0023219F" w:rsidP="00015C3C">
            <w:r>
              <w:t>AWAITING NEW PICTURE</w:t>
            </w:r>
          </w:p>
        </w:tc>
        <w:tc>
          <w:tcPr>
            <w:tcW w:w="3736" w:type="dxa"/>
          </w:tcPr>
          <w:p w14:paraId="0ADDEECC" w14:textId="15C3CBE0" w:rsidR="00782283" w:rsidRDefault="0023219F" w:rsidP="00015C3C">
            <w:r>
              <w:t>AWAITING NEW PICTURE</w:t>
            </w:r>
          </w:p>
        </w:tc>
      </w:tr>
      <w:tr w:rsidR="00782283" w14:paraId="2814396A" w14:textId="77777777" w:rsidTr="00782283">
        <w:tc>
          <w:tcPr>
            <w:tcW w:w="3156" w:type="dxa"/>
          </w:tcPr>
          <w:p w14:paraId="6A3D7A07" w14:textId="10F9B2D8" w:rsidR="00782283" w:rsidRPr="00782283" w:rsidRDefault="00782283" w:rsidP="00015C3C">
            <w:pPr>
              <w:rPr>
                <w:noProof/>
              </w:rPr>
            </w:pPr>
            <w:r w:rsidRPr="00782283">
              <w:rPr>
                <w:noProof/>
              </w:rPr>
              <w:t>Entrance to Recreation Ground</w:t>
            </w:r>
          </w:p>
        </w:tc>
        <w:tc>
          <w:tcPr>
            <w:tcW w:w="4006" w:type="dxa"/>
          </w:tcPr>
          <w:p w14:paraId="537F3FE0" w14:textId="4EB880CE" w:rsidR="00782283" w:rsidRPr="00782283" w:rsidRDefault="00782283" w:rsidP="00015C3C">
            <w:r w:rsidRPr="00782283">
              <w:t>Police sign at Rectration Ground</w:t>
            </w:r>
          </w:p>
        </w:tc>
        <w:tc>
          <w:tcPr>
            <w:tcW w:w="3032" w:type="dxa"/>
          </w:tcPr>
          <w:p w14:paraId="53C24C57" w14:textId="3B658102" w:rsidR="00782283" w:rsidRPr="00782283" w:rsidRDefault="002E17E2" w:rsidP="00015C3C">
            <w:r>
              <w:t xml:space="preserve">Wooden </w:t>
            </w:r>
            <w:r w:rsidR="0023219F">
              <w:t>logs</w:t>
            </w:r>
            <w:r w:rsidR="00782283" w:rsidRPr="00782283">
              <w:t xml:space="preserve"> separating Recreatiion Ground from parking area</w:t>
            </w:r>
          </w:p>
        </w:tc>
        <w:tc>
          <w:tcPr>
            <w:tcW w:w="3736" w:type="dxa"/>
          </w:tcPr>
          <w:p w14:paraId="5FF788E2" w14:textId="28CFEAD9" w:rsidR="00782283" w:rsidRPr="00782283" w:rsidRDefault="00782283" w:rsidP="00015C3C">
            <w:r w:rsidRPr="00782283">
              <w:t>Barrier between car park and rectreation ground.</w:t>
            </w:r>
          </w:p>
        </w:tc>
      </w:tr>
      <w:tr w:rsidR="00782283" w14:paraId="55FA59F4" w14:textId="77777777" w:rsidTr="00782283">
        <w:trPr>
          <w:trHeight w:val="2855"/>
        </w:trPr>
        <w:tc>
          <w:tcPr>
            <w:tcW w:w="3156" w:type="dxa"/>
          </w:tcPr>
          <w:p w14:paraId="5A7E0B3A" w14:textId="57928042" w:rsidR="00782283" w:rsidRDefault="00782283" w:rsidP="00015C3C">
            <w:r>
              <w:rPr>
                <w:noProof/>
              </w:rPr>
              <w:drawing>
                <wp:inline distT="0" distB="0" distL="0" distR="0" wp14:anchorId="2A4F55A5" wp14:editId="2CE094CF">
                  <wp:extent cx="2046515" cy="1534844"/>
                  <wp:effectExtent l="0" t="0" r="0" b="1905"/>
                  <wp:docPr id="6" name="Picture 6" descr="A picture containing grass, sky, outdoor, spo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grass, sky, outdoor, spor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561" cy="1546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14:paraId="30819E11" w14:textId="27DE3C78" w:rsidR="00782283" w:rsidRDefault="00A13455" w:rsidP="00015C3C">
            <w:r>
              <w:t>AWAITING NEW PICTURE</w:t>
            </w:r>
          </w:p>
        </w:tc>
        <w:tc>
          <w:tcPr>
            <w:tcW w:w="3032" w:type="dxa"/>
          </w:tcPr>
          <w:p w14:paraId="7799BE86" w14:textId="7C57ED29" w:rsidR="00782283" w:rsidRDefault="00A13455" w:rsidP="00015C3C">
            <w:r>
              <w:t>AWAITING NEW PICTURE</w:t>
            </w:r>
          </w:p>
        </w:tc>
        <w:tc>
          <w:tcPr>
            <w:tcW w:w="3736" w:type="dxa"/>
          </w:tcPr>
          <w:p w14:paraId="602F1E67" w14:textId="2D951D27" w:rsidR="00782283" w:rsidRDefault="00782283" w:rsidP="00015C3C">
            <w:r>
              <w:rPr>
                <w:noProof/>
              </w:rPr>
              <w:drawing>
                <wp:inline distT="0" distB="0" distL="0" distR="0" wp14:anchorId="4C8C1D1C" wp14:editId="6F2ABC36">
                  <wp:extent cx="2467497" cy="1850571"/>
                  <wp:effectExtent l="0" t="0" r="0" b="3810"/>
                  <wp:docPr id="9" name="Picture 9" descr="A picture containing grass, outdoor, green, contain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grass, outdoor, green, container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2422" cy="186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83" w14:paraId="6D283342" w14:textId="77777777" w:rsidTr="00782283">
        <w:trPr>
          <w:trHeight w:val="416"/>
        </w:trPr>
        <w:tc>
          <w:tcPr>
            <w:tcW w:w="3156" w:type="dxa"/>
          </w:tcPr>
          <w:p w14:paraId="2319B7B5" w14:textId="12F7369D" w:rsidR="00782283" w:rsidRDefault="00782283" w:rsidP="00015C3C">
            <w:pPr>
              <w:rPr>
                <w:noProof/>
              </w:rPr>
            </w:pPr>
            <w:r>
              <w:rPr>
                <w:noProof/>
              </w:rPr>
              <w:t>Tennis Court</w:t>
            </w:r>
          </w:p>
        </w:tc>
        <w:tc>
          <w:tcPr>
            <w:tcW w:w="4006" w:type="dxa"/>
          </w:tcPr>
          <w:p w14:paraId="2CA970B3" w14:textId="6F0FE633" w:rsidR="00782283" w:rsidRDefault="00782283" w:rsidP="00015C3C">
            <w:r>
              <w:t>Pond edge</w:t>
            </w:r>
          </w:p>
        </w:tc>
        <w:tc>
          <w:tcPr>
            <w:tcW w:w="3032" w:type="dxa"/>
          </w:tcPr>
          <w:p w14:paraId="7B55439D" w14:textId="752EDFED" w:rsidR="00782283" w:rsidRDefault="00782283" w:rsidP="00015C3C">
            <w:r>
              <w:t>Pond verge</w:t>
            </w:r>
          </w:p>
        </w:tc>
        <w:tc>
          <w:tcPr>
            <w:tcW w:w="3736" w:type="dxa"/>
          </w:tcPr>
          <w:p w14:paraId="110FCDE8" w14:textId="75970BF9" w:rsidR="00782283" w:rsidRDefault="00782283" w:rsidP="00015C3C">
            <w:r>
              <w:t>Pond verge parking sign</w:t>
            </w:r>
          </w:p>
        </w:tc>
      </w:tr>
      <w:tr w:rsidR="00782283" w14:paraId="064D3040" w14:textId="77777777" w:rsidTr="00782283">
        <w:tc>
          <w:tcPr>
            <w:tcW w:w="3156" w:type="dxa"/>
          </w:tcPr>
          <w:p w14:paraId="0059C793" w14:textId="066C98AC" w:rsidR="00782283" w:rsidRDefault="00782283" w:rsidP="00015C3C">
            <w:r>
              <w:rPr>
                <w:noProof/>
              </w:rPr>
              <w:drawing>
                <wp:inline distT="0" distB="0" distL="0" distR="0" wp14:anchorId="0F29AE4B" wp14:editId="05DE50C1">
                  <wp:extent cx="2060313" cy="2132965"/>
                  <wp:effectExtent l="0" t="0" r="0" b="635"/>
                  <wp:docPr id="10" name="Picture 10" descr="A picture containing grass, outdoor, tree, park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grass, outdoor, tree, park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97"/>
                          <a:stretch/>
                        </pic:blipFill>
                        <pic:spPr bwMode="auto">
                          <a:xfrm>
                            <a:off x="0" y="0"/>
                            <a:ext cx="2097186" cy="2171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6" w:type="dxa"/>
          </w:tcPr>
          <w:p w14:paraId="0F4A1564" w14:textId="367901EA" w:rsidR="00782283" w:rsidRDefault="00A13455" w:rsidP="00015C3C">
            <w:r>
              <w:t>AWAITING NEW PICTURE</w:t>
            </w:r>
          </w:p>
        </w:tc>
        <w:tc>
          <w:tcPr>
            <w:tcW w:w="3032" w:type="dxa"/>
          </w:tcPr>
          <w:p w14:paraId="28235FA5" w14:textId="7297154B" w:rsidR="00782283" w:rsidRDefault="00782283" w:rsidP="00015C3C">
            <w:r>
              <w:rPr>
                <w:noProof/>
              </w:rPr>
              <w:drawing>
                <wp:inline distT="0" distB="0" distL="0" distR="0" wp14:anchorId="2918E485" wp14:editId="5ACE63A8">
                  <wp:extent cx="1973997" cy="1480457"/>
                  <wp:effectExtent l="0" t="0" r="0" b="5715"/>
                  <wp:docPr id="12" name="Picture 12" descr="A picture containing text, tree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picture containing text, tree, outdoor, sign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295" cy="149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14:paraId="7018F544" w14:textId="39239AC6" w:rsidR="00782283" w:rsidRDefault="00A13455" w:rsidP="00015C3C">
            <w:r>
              <w:t>AWAITING NEW PICTURE</w:t>
            </w:r>
          </w:p>
        </w:tc>
      </w:tr>
      <w:tr w:rsidR="00782283" w14:paraId="574BE626" w14:textId="77777777" w:rsidTr="00782283">
        <w:tc>
          <w:tcPr>
            <w:tcW w:w="3156" w:type="dxa"/>
          </w:tcPr>
          <w:p w14:paraId="5A40BE2C" w14:textId="6C5B6ECA" w:rsidR="00782283" w:rsidRDefault="00782283" w:rsidP="00015C3C">
            <w:r>
              <w:t>Stocks and sign</w:t>
            </w:r>
          </w:p>
        </w:tc>
        <w:tc>
          <w:tcPr>
            <w:tcW w:w="4006" w:type="dxa"/>
          </w:tcPr>
          <w:p w14:paraId="00CC7D4C" w14:textId="2F69A1B4" w:rsidR="00782283" w:rsidRDefault="00782283" w:rsidP="00015C3C">
            <w:r>
              <w:t>Noticeboard</w:t>
            </w:r>
          </w:p>
        </w:tc>
        <w:tc>
          <w:tcPr>
            <w:tcW w:w="3032" w:type="dxa"/>
          </w:tcPr>
          <w:p w14:paraId="3FEF81E2" w14:textId="192BBF3E" w:rsidR="00782283" w:rsidRDefault="00782283" w:rsidP="00015C3C">
            <w:r>
              <w:t>Allotment sign</w:t>
            </w:r>
          </w:p>
        </w:tc>
        <w:tc>
          <w:tcPr>
            <w:tcW w:w="3736" w:type="dxa"/>
          </w:tcPr>
          <w:p w14:paraId="62569A8F" w14:textId="030B4DE0" w:rsidR="00782283" w:rsidRDefault="00782283" w:rsidP="00015C3C">
            <w:r>
              <w:t>Playground</w:t>
            </w:r>
          </w:p>
        </w:tc>
      </w:tr>
    </w:tbl>
    <w:p w14:paraId="44DD6C26" w14:textId="40DE346F" w:rsidR="001A0BE2" w:rsidRDefault="001A0BE2" w:rsidP="00015C3C"/>
    <w:sectPr w:rsidR="001A0BE2" w:rsidSect="002521D4">
      <w:pgSz w:w="1682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E729B"/>
    <w:multiLevelType w:val="hybridMultilevel"/>
    <w:tmpl w:val="E13A05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834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68"/>
    <w:rsid w:val="00015C3C"/>
    <w:rsid w:val="000D47E5"/>
    <w:rsid w:val="000E727F"/>
    <w:rsid w:val="00163E0B"/>
    <w:rsid w:val="00167870"/>
    <w:rsid w:val="00173FFF"/>
    <w:rsid w:val="001A0BE2"/>
    <w:rsid w:val="00217AF9"/>
    <w:rsid w:val="0023219F"/>
    <w:rsid w:val="002521D4"/>
    <w:rsid w:val="002B3DEC"/>
    <w:rsid w:val="002E17E2"/>
    <w:rsid w:val="00314062"/>
    <w:rsid w:val="00325A0B"/>
    <w:rsid w:val="00363CBA"/>
    <w:rsid w:val="00370107"/>
    <w:rsid w:val="003822E4"/>
    <w:rsid w:val="00387385"/>
    <w:rsid w:val="003D39A2"/>
    <w:rsid w:val="004260FF"/>
    <w:rsid w:val="004460C0"/>
    <w:rsid w:val="00454F45"/>
    <w:rsid w:val="0048483D"/>
    <w:rsid w:val="004978B1"/>
    <w:rsid w:val="004F0BF4"/>
    <w:rsid w:val="004F7AF4"/>
    <w:rsid w:val="0050125B"/>
    <w:rsid w:val="005044A6"/>
    <w:rsid w:val="00505599"/>
    <w:rsid w:val="00510EDA"/>
    <w:rsid w:val="00554680"/>
    <w:rsid w:val="00573D78"/>
    <w:rsid w:val="005803D9"/>
    <w:rsid w:val="005B3B98"/>
    <w:rsid w:val="006849EB"/>
    <w:rsid w:val="0069352E"/>
    <w:rsid w:val="00721FFC"/>
    <w:rsid w:val="00757C6B"/>
    <w:rsid w:val="007626FB"/>
    <w:rsid w:val="00782283"/>
    <w:rsid w:val="007A570B"/>
    <w:rsid w:val="007C0F59"/>
    <w:rsid w:val="007C3CCD"/>
    <w:rsid w:val="007D5458"/>
    <w:rsid w:val="008738D3"/>
    <w:rsid w:val="008862D2"/>
    <w:rsid w:val="00985309"/>
    <w:rsid w:val="00986970"/>
    <w:rsid w:val="009D437D"/>
    <w:rsid w:val="00A00C7C"/>
    <w:rsid w:val="00A12E86"/>
    <w:rsid w:val="00A13455"/>
    <w:rsid w:val="00A31E6F"/>
    <w:rsid w:val="00A34751"/>
    <w:rsid w:val="00A65072"/>
    <w:rsid w:val="00AF7CC3"/>
    <w:rsid w:val="00B01E6A"/>
    <w:rsid w:val="00B51777"/>
    <w:rsid w:val="00B569D6"/>
    <w:rsid w:val="00B80C3D"/>
    <w:rsid w:val="00BD4592"/>
    <w:rsid w:val="00BE5E9B"/>
    <w:rsid w:val="00CD2ADC"/>
    <w:rsid w:val="00D51DFB"/>
    <w:rsid w:val="00D90BE0"/>
    <w:rsid w:val="00DD14AB"/>
    <w:rsid w:val="00DD2768"/>
    <w:rsid w:val="00E32C6C"/>
    <w:rsid w:val="00EC7337"/>
    <w:rsid w:val="00F07C84"/>
    <w:rsid w:val="00F33467"/>
    <w:rsid w:val="00F340DA"/>
    <w:rsid w:val="00F80F7B"/>
    <w:rsid w:val="00FC09DD"/>
    <w:rsid w:val="00FC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566B"/>
  <w15:chartTrackingRefBased/>
  <w15:docId w15:val="{30E7F190-2CCE-B549-908C-CD3A3695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A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8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Stretton</dc:creator>
  <cp:keywords/>
  <dc:description/>
  <cp:lastModifiedBy>Gosia Turczyn</cp:lastModifiedBy>
  <cp:revision>3</cp:revision>
  <cp:lastPrinted>2021-04-28T15:46:00Z</cp:lastPrinted>
  <dcterms:created xsi:type="dcterms:W3CDTF">2025-02-27T17:32:00Z</dcterms:created>
  <dcterms:modified xsi:type="dcterms:W3CDTF">2025-02-27T20:27:00Z</dcterms:modified>
</cp:coreProperties>
</file>